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120" w:rsidRPr="00507392" w:rsidRDefault="00147120" w:rsidP="000035B9">
      <w:pPr>
        <w:autoSpaceDE w:val="0"/>
        <w:autoSpaceDN w:val="0"/>
        <w:rPr>
          <w:rFonts w:ascii="Book Antiqua" w:hAnsi="Book Antiqua"/>
          <w:lang w:val="en-CA"/>
        </w:rPr>
      </w:pPr>
    </w:p>
    <w:p w:rsidR="00147120" w:rsidRPr="00507392" w:rsidRDefault="00147120" w:rsidP="00E53E92">
      <w:pPr>
        <w:contextualSpacing/>
        <w:jc w:val="center"/>
        <w:rPr>
          <w:rFonts w:ascii="Book Antiqua" w:hAnsi="Book Antiqua"/>
          <w:b/>
          <w:bCs/>
          <w:sz w:val="28"/>
          <w:szCs w:val="28"/>
          <w:u w:val="single"/>
          <w:lang w:val="en-CA"/>
        </w:rPr>
      </w:pPr>
    </w:p>
    <w:p w:rsidR="00E53E92" w:rsidRPr="00507392" w:rsidRDefault="00571863" w:rsidP="00E53E92">
      <w:pPr>
        <w:contextualSpacing/>
        <w:jc w:val="center"/>
        <w:rPr>
          <w:rFonts w:ascii="Book Antiqua" w:hAnsi="Book Antiqua"/>
          <w:b/>
          <w:bCs/>
          <w:sz w:val="28"/>
          <w:szCs w:val="28"/>
          <w:u w:val="single"/>
          <w:lang w:val="en-CA"/>
        </w:rPr>
      </w:pPr>
      <w:r w:rsidRPr="00507392">
        <w:rPr>
          <w:rFonts w:ascii="Book Antiqua" w:hAnsi="Book Antiqua"/>
          <w:b/>
          <w:bCs/>
          <w:sz w:val="28"/>
          <w:szCs w:val="28"/>
          <w:u w:val="single"/>
          <w:lang w:val="en-CA"/>
        </w:rPr>
        <w:t xml:space="preserve">Seahawk Ventures </w:t>
      </w:r>
      <w:r w:rsidR="005F3022" w:rsidRPr="00507392">
        <w:rPr>
          <w:rFonts w:ascii="Book Antiqua" w:hAnsi="Book Antiqua"/>
          <w:b/>
          <w:bCs/>
          <w:sz w:val="28"/>
          <w:szCs w:val="28"/>
          <w:u w:val="single"/>
          <w:lang w:val="en-CA"/>
        </w:rPr>
        <w:t>Inc.</w:t>
      </w:r>
      <w:r w:rsidR="005C2915" w:rsidRPr="00507392">
        <w:rPr>
          <w:rFonts w:ascii="Book Antiqua" w:hAnsi="Book Antiqua"/>
          <w:b/>
          <w:bCs/>
          <w:sz w:val="28"/>
          <w:szCs w:val="28"/>
          <w:u w:val="single"/>
          <w:lang w:val="en-CA"/>
        </w:rPr>
        <w:t xml:space="preserve"> </w:t>
      </w:r>
    </w:p>
    <w:p w:rsidR="00E53E92" w:rsidRPr="00507392" w:rsidRDefault="00E53E92" w:rsidP="00BD756C">
      <w:pPr>
        <w:contextualSpacing/>
        <w:rPr>
          <w:rFonts w:ascii="Book Antiqua" w:hAnsi="Book Antiqua"/>
          <w:b/>
          <w:bCs/>
          <w:sz w:val="22"/>
          <w:szCs w:val="28"/>
          <w:lang w:val="en-CA"/>
        </w:rPr>
      </w:pPr>
    </w:p>
    <w:p w:rsidR="00BD756C" w:rsidRPr="00507392" w:rsidRDefault="00BD756C" w:rsidP="00E53E92">
      <w:pPr>
        <w:pStyle w:val="NormalWeb"/>
        <w:contextualSpacing/>
        <w:jc w:val="center"/>
        <w:rPr>
          <w:rFonts w:ascii="Book Antiqua" w:hAnsi="Book Antiqua"/>
          <w:b/>
          <w:bCs/>
          <w:sz w:val="28"/>
          <w:szCs w:val="28"/>
          <w:lang w:val="en-CA"/>
        </w:rPr>
      </w:pPr>
      <w:r w:rsidRPr="00507392">
        <w:rPr>
          <w:rFonts w:ascii="Book Antiqua" w:hAnsi="Book Antiqua"/>
          <w:b/>
          <w:bCs/>
          <w:sz w:val="28"/>
          <w:szCs w:val="28"/>
          <w:lang w:val="en-CA"/>
        </w:rPr>
        <w:t>NEWS RELEASE</w:t>
      </w:r>
    </w:p>
    <w:p w:rsidR="00BD756C" w:rsidRPr="00507392" w:rsidRDefault="00BD756C" w:rsidP="00BD756C">
      <w:pPr>
        <w:pStyle w:val="NormalWeb"/>
        <w:contextualSpacing/>
        <w:jc w:val="center"/>
        <w:rPr>
          <w:rFonts w:ascii="Book Antiqua" w:hAnsi="Book Antiqua"/>
          <w:b/>
          <w:bCs/>
          <w:sz w:val="28"/>
          <w:szCs w:val="28"/>
          <w:lang w:val="en-CA"/>
        </w:rPr>
      </w:pPr>
    </w:p>
    <w:p w:rsidR="00BD756C" w:rsidRDefault="005F3022" w:rsidP="00BD756C">
      <w:pPr>
        <w:pStyle w:val="NormalWeb"/>
        <w:contextualSpacing/>
        <w:jc w:val="center"/>
        <w:rPr>
          <w:rFonts w:ascii="Book Antiqua" w:hAnsi="Book Antiqua"/>
          <w:b/>
          <w:bCs/>
          <w:sz w:val="28"/>
          <w:szCs w:val="28"/>
          <w:lang w:val="en-CA"/>
        </w:rPr>
      </w:pPr>
      <w:r w:rsidRPr="00507392">
        <w:rPr>
          <w:rFonts w:ascii="Book Antiqua" w:hAnsi="Book Antiqua"/>
          <w:b/>
          <w:bCs/>
          <w:sz w:val="28"/>
          <w:szCs w:val="28"/>
          <w:lang w:val="en-CA"/>
        </w:rPr>
        <w:t>Seahawk Ventures</w:t>
      </w:r>
      <w:r w:rsidR="00BD756C" w:rsidRPr="00507392">
        <w:rPr>
          <w:rFonts w:ascii="Book Antiqua" w:hAnsi="Book Antiqua"/>
          <w:b/>
          <w:bCs/>
          <w:sz w:val="28"/>
          <w:szCs w:val="28"/>
          <w:lang w:val="en-CA"/>
        </w:rPr>
        <w:t xml:space="preserve"> Inc. </w:t>
      </w:r>
      <w:r w:rsidR="00E14875">
        <w:rPr>
          <w:rFonts w:ascii="Book Antiqua" w:hAnsi="Book Antiqua"/>
          <w:b/>
          <w:bCs/>
          <w:sz w:val="28"/>
          <w:szCs w:val="28"/>
          <w:lang w:val="en-CA"/>
        </w:rPr>
        <w:t>Announces</w:t>
      </w:r>
      <w:r w:rsidR="00BB6BA9">
        <w:rPr>
          <w:rFonts w:ascii="Book Antiqua" w:hAnsi="Book Antiqua"/>
          <w:b/>
          <w:bCs/>
          <w:sz w:val="28"/>
          <w:szCs w:val="28"/>
          <w:lang w:val="en-CA"/>
        </w:rPr>
        <w:t xml:space="preserve"> Geo</w:t>
      </w:r>
      <w:r w:rsidR="000D5468">
        <w:rPr>
          <w:rFonts w:ascii="Book Antiqua" w:hAnsi="Book Antiqua"/>
          <w:b/>
          <w:bCs/>
          <w:sz w:val="28"/>
          <w:szCs w:val="28"/>
          <w:lang w:val="en-CA"/>
        </w:rPr>
        <w:t>logical Technical Advisory Team</w:t>
      </w:r>
    </w:p>
    <w:p w:rsidR="006E56E3" w:rsidRDefault="006E56E3" w:rsidP="00BD756C">
      <w:pPr>
        <w:pStyle w:val="NormalWeb"/>
        <w:contextualSpacing/>
        <w:jc w:val="center"/>
        <w:rPr>
          <w:rFonts w:ascii="Book Antiqua" w:hAnsi="Book Antiqua"/>
          <w:b/>
          <w:bCs/>
          <w:sz w:val="28"/>
          <w:szCs w:val="28"/>
          <w:lang w:val="en-CA"/>
        </w:rPr>
      </w:pPr>
    </w:p>
    <w:p w:rsidR="006E56E3" w:rsidRDefault="006E56E3" w:rsidP="00BD756C">
      <w:pPr>
        <w:pStyle w:val="NormalWeb"/>
        <w:contextualSpacing/>
        <w:jc w:val="center"/>
        <w:rPr>
          <w:rFonts w:ascii="Book Antiqua" w:hAnsi="Book Antiqua"/>
          <w:b/>
          <w:bCs/>
          <w:lang w:val="en-CA"/>
        </w:rPr>
      </w:pPr>
    </w:p>
    <w:p w:rsidR="00BB6BA9" w:rsidRPr="00507392" w:rsidRDefault="00BB6BA9" w:rsidP="00BD756C">
      <w:pPr>
        <w:pStyle w:val="NormalWeb"/>
        <w:contextualSpacing/>
        <w:jc w:val="center"/>
        <w:rPr>
          <w:rFonts w:ascii="Book Antiqua" w:hAnsi="Book Antiqua"/>
          <w:b/>
          <w:bCs/>
          <w:lang w:val="en-CA"/>
        </w:rPr>
      </w:pPr>
    </w:p>
    <w:p w:rsidR="00D10121" w:rsidRPr="00E14875" w:rsidRDefault="00BD756C" w:rsidP="00E14875">
      <w:pPr>
        <w:pStyle w:val="NormalWeb"/>
      </w:pPr>
      <w:r w:rsidRPr="00507392">
        <w:rPr>
          <w:rFonts w:ascii="Book Antiqua" w:hAnsi="Book Antiqua"/>
          <w:b/>
          <w:lang w:val="en-CA"/>
        </w:rPr>
        <w:t>VANCOUVER, BC, Canada (</w:t>
      </w:r>
      <w:r w:rsidR="00837D1F">
        <w:rPr>
          <w:rFonts w:ascii="Book Antiqua" w:hAnsi="Book Antiqua"/>
          <w:b/>
          <w:lang w:val="en-CA"/>
        </w:rPr>
        <w:t>January 18</w:t>
      </w:r>
      <w:bookmarkStart w:id="0" w:name="_GoBack"/>
      <w:bookmarkEnd w:id="0"/>
      <w:r w:rsidR="00644346">
        <w:rPr>
          <w:rFonts w:ascii="Book Antiqua" w:hAnsi="Book Antiqua"/>
          <w:b/>
          <w:lang w:val="en-CA"/>
        </w:rPr>
        <w:t>,</w:t>
      </w:r>
      <w:r w:rsidR="00B60629" w:rsidRPr="00507392">
        <w:rPr>
          <w:rFonts w:ascii="Book Antiqua" w:hAnsi="Book Antiqua"/>
          <w:b/>
          <w:lang w:val="en-CA"/>
        </w:rPr>
        <w:t xml:space="preserve"> </w:t>
      </w:r>
      <w:r w:rsidR="000D5468">
        <w:rPr>
          <w:rFonts w:ascii="Book Antiqua" w:hAnsi="Book Antiqua"/>
          <w:b/>
          <w:lang w:val="en-CA"/>
        </w:rPr>
        <w:t>2018</w:t>
      </w:r>
      <w:r w:rsidRPr="00507392">
        <w:rPr>
          <w:rFonts w:ascii="Book Antiqua" w:hAnsi="Book Antiqua"/>
          <w:b/>
          <w:lang w:val="en-CA"/>
        </w:rPr>
        <w:t xml:space="preserve">) </w:t>
      </w:r>
      <w:r w:rsidR="004009E1" w:rsidRPr="00507392">
        <w:rPr>
          <w:rFonts w:ascii="Book Antiqua" w:hAnsi="Book Antiqua"/>
          <w:b/>
          <w:lang w:val="en-CA"/>
        </w:rPr>
        <w:t>–</w:t>
      </w:r>
      <w:r w:rsidR="00B60629" w:rsidRPr="00507392">
        <w:rPr>
          <w:rFonts w:ascii="Book Antiqua" w:hAnsi="Book Antiqua"/>
          <w:b/>
          <w:lang w:val="en-CA"/>
        </w:rPr>
        <w:t xml:space="preserve"> </w:t>
      </w:r>
      <w:r w:rsidR="005F3022" w:rsidRPr="00507392">
        <w:rPr>
          <w:rFonts w:ascii="Book Antiqua" w:hAnsi="Book Antiqua"/>
          <w:lang w:val="en-CA"/>
        </w:rPr>
        <w:t>Seahawk Ventures Inc.</w:t>
      </w:r>
      <w:r w:rsidRPr="00507392">
        <w:rPr>
          <w:rFonts w:ascii="Book Antiqua" w:hAnsi="Book Antiqua"/>
          <w:lang w:val="en-CA"/>
        </w:rPr>
        <w:t xml:space="preserve"> (CSE</w:t>
      </w:r>
      <w:r w:rsidR="005C2915" w:rsidRPr="00507392">
        <w:rPr>
          <w:rFonts w:ascii="Book Antiqua" w:hAnsi="Book Antiqua"/>
          <w:lang w:val="en-CA"/>
        </w:rPr>
        <w:t>: SHV</w:t>
      </w:r>
      <w:r w:rsidRPr="00507392">
        <w:rPr>
          <w:rFonts w:ascii="Book Antiqua" w:hAnsi="Book Antiqua"/>
          <w:lang w:val="en-CA"/>
        </w:rPr>
        <w:t>)</w:t>
      </w:r>
      <w:r w:rsidR="005C2915" w:rsidRPr="00507392">
        <w:rPr>
          <w:rFonts w:ascii="Book Antiqua" w:hAnsi="Book Antiqua"/>
          <w:lang w:val="en-CA"/>
        </w:rPr>
        <w:t xml:space="preserve"> </w:t>
      </w:r>
      <w:r w:rsidRPr="00507392">
        <w:rPr>
          <w:rFonts w:ascii="Book Antiqua" w:hAnsi="Book Antiqua"/>
          <w:lang w:val="en-CA"/>
        </w:rPr>
        <w:t>(</w:t>
      </w:r>
      <w:r w:rsidR="00EE41F4" w:rsidRPr="00507392">
        <w:rPr>
          <w:rFonts w:ascii="Book Antiqua" w:hAnsi="Book Antiqua"/>
          <w:lang w:val="en-CA"/>
        </w:rPr>
        <w:t>“</w:t>
      </w:r>
      <w:r w:rsidR="00EE41F4" w:rsidRPr="00507392">
        <w:rPr>
          <w:rFonts w:ascii="Book Antiqua" w:hAnsi="Book Antiqua"/>
          <w:b/>
          <w:lang w:val="en-CA"/>
        </w:rPr>
        <w:t>Seahawk</w:t>
      </w:r>
      <w:r w:rsidR="00F706F0" w:rsidRPr="00507392">
        <w:rPr>
          <w:rFonts w:ascii="Book Antiqua" w:hAnsi="Book Antiqua"/>
          <w:lang w:val="en-CA"/>
        </w:rPr>
        <w:t>"</w:t>
      </w:r>
      <w:r w:rsidR="009137D1">
        <w:rPr>
          <w:rFonts w:ascii="Book Antiqua" w:hAnsi="Book Antiqua"/>
          <w:lang w:val="en-CA"/>
        </w:rPr>
        <w:t>)</w:t>
      </w:r>
      <w:r w:rsidR="00E14875">
        <w:rPr>
          <w:rFonts w:ascii="Book Antiqua" w:hAnsi="Book Antiqua"/>
          <w:lang w:val="en-CA"/>
        </w:rPr>
        <w:t xml:space="preserve"> is </w:t>
      </w:r>
      <w:r w:rsidR="00330862">
        <w:rPr>
          <w:rFonts w:ascii="Book Antiqua" w:hAnsi="Book Antiqua"/>
          <w:lang w:val="en-CA"/>
        </w:rPr>
        <w:t xml:space="preserve">pleased to announce that it has formed a Geological Technical Advisory team to assist the company with its </w:t>
      </w:r>
      <w:r w:rsidR="00D10121">
        <w:rPr>
          <w:rFonts w:ascii="Book Antiqua" w:hAnsi="Book Antiqua"/>
          <w:lang w:val="en-CA"/>
        </w:rPr>
        <w:t xml:space="preserve">current exploration activities in the Urban- Barry area of northwestern Quebec. The </w:t>
      </w:r>
      <w:r w:rsidR="00330862">
        <w:rPr>
          <w:rFonts w:ascii="Book Antiqua" w:hAnsi="Book Antiqua"/>
          <w:lang w:val="en-CA"/>
        </w:rPr>
        <w:t>team consists of two geologists</w:t>
      </w:r>
      <w:r w:rsidR="00261EFC">
        <w:rPr>
          <w:rFonts w:ascii="Book Antiqua" w:hAnsi="Book Antiqua"/>
          <w:lang w:val="en-CA"/>
        </w:rPr>
        <w:t>,</w:t>
      </w:r>
      <w:r w:rsidR="00330862">
        <w:rPr>
          <w:rFonts w:ascii="Book Antiqua" w:hAnsi="Book Antiqua"/>
          <w:lang w:val="en-CA"/>
        </w:rPr>
        <w:t xml:space="preserve"> Mr. Mitchel</w:t>
      </w:r>
      <w:r w:rsidR="000D4E69">
        <w:rPr>
          <w:rFonts w:ascii="Book Antiqua" w:hAnsi="Book Antiqua"/>
          <w:lang w:val="en-CA"/>
        </w:rPr>
        <w:t>l E</w:t>
      </w:r>
      <w:r w:rsidR="00330862">
        <w:rPr>
          <w:rFonts w:ascii="Book Antiqua" w:hAnsi="Book Antiqua"/>
          <w:lang w:val="en-CA"/>
        </w:rPr>
        <w:t xml:space="preserve"> Lavery, </w:t>
      </w:r>
      <w:r w:rsidR="00554229">
        <w:rPr>
          <w:rFonts w:ascii="Book Antiqua" w:hAnsi="Book Antiqua"/>
          <w:lang w:val="en-CA"/>
        </w:rPr>
        <w:t>P. Geo, and Dr. Charles (Jay) Hodgson, Research Exploration Geologist. The team will be</w:t>
      </w:r>
      <w:r w:rsidR="00D10121">
        <w:rPr>
          <w:rFonts w:ascii="Book Antiqua" w:hAnsi="Book Antiqua"/>
          <w:lang w:val="en-CA"/>
        </w:rPr>
        <w:t xml:space="preserve"> focused on its recently acquired three mining exploration properties, the German </w:t>
      </w:r>
      <w:proofErr w:type="gramStart"/>
      <w:r w:rsidR="00554229">
        <w:rPr>
          <w:rFonts w:ascii="Book Antiqua" w:hAnsi="Book Antiqua"/>
          <w:lang w:val="en-CA"/>
        </w:rPr>
        <w:t>Shepherd</w:t>
      </w:r>
      <w:proofErr w:type="gramEnd"/>
      <w:r w:rsidR="00554229">
        <w:rPr>
          <w:rFonts w:ascii="Book Antiqua" w:hAnsi="Book Antiqua"/>
          <w:lang w:val="en-CA"/>
        </w:rPr>
        <w:t>, Mystery and Touchdown</w:t>
      </w:r>
      <w:r w:rsidR="00697FA9">
        <w:rPr>
          <w:rFonts w:ascii="Book Antiqua" w:hAnsi="Book Antiqua"/>
          <w:lang w:val="en-CA"/>
        </w:rPr>
        <w:t xml:space="preserve"> </w:t>
      </w:r>
      <w:r w:rsidR="00D10121">
        <w:rPr>
          <w:rFonts w:ascii="Book Antiqua" w:hAnsi="Book Antiqua"/>
          <w:lang w:val="en-CA"/>
        </w:rPr>
        <w:t>properties.</w:t>
      </w:r>
    </w:p>
    <w:p w:rsidR="00F435CB" w:rsidRDefault="00F435CB" w:rsidP="00644346">
      <w:pPr>
        <w:autoSpaceDE w:val="0"/>
        <w:autoSpaceDN w:val="0"/>
        <w:jc w:val="both"/>
        <w:rPr>
          <w:rFonts w:ascii="Book Antiqua" w:hAnsi="Book Antiqua"/>
          <w:sz w:val="24"/>
          <w:szCs w:val="24"/>
          <w:lang w:val="en-CA"/>
        </w:rPr>
      </w:pPr>
      <w:r>
        <w:rPr>
          <w:rFonts w:ascii="Book Antiqua" w:hAnsi="Book Antiqua"/>
          <w:sz w:val="24"/>
          <w:szCs w:val="24"/>
          <w:lang w:val="en-CA"/>
        </w:rPr>
        <w:t>Mitchell E. Lavery (</w:t>
      </w:r>
      <w:proofErr w:type="spellStart"/>
      <w:r>
        <w:rPr>
          <w:rFonts w:ascii="Book Antiqua" w:hAnsi="Book Antiqua"/>
          <w:sz w:val="24"/>
          <w:szCs w:val="24"/>
          <w:lang w:val="en-CA"/>
        </w:rPr>
        <w:t>P.Geo</w:t>
      </w:r>
      <w:proofErr w:type="spellEnd"/>
      <w:r>
        <w:rPr>
          <w:rFonts w:ascii="Book Antiqua" w:hAnsi="Book Antiqua"/>
          <w:sz w:val="24"/>
          <w:szCs w:val="24"/>
          <w:lang w:val="en-CA"/>
        </w:rPr>
        <w:t xml:space="preserve"> – Mining Exploration Consultant):</w:t>
      </w:r>
    </w:p>
    <w:p w:rsidR="00487A17" w:rsidRDefault="00487A17" w:rsidP="00644346">
      <w:pPr>
        <w:autoSpaceDE w:val="0"/>
        <w:autoSpaceDN w:val="0"/>
        <w:jc w:val="both"/>
        <w:rPr>
          <w:rFonts w:ascii="Book Antiqua" w:hAnsi="Book Antiqua"/>
          <w:sz w:val="24"/>
          <w:szCs w:val="24"/>
          <w:lang w:val="en-CA"/>
        </w:rPr>
      </w:pPr>
    </w:p>
    <w:p w:rsidR="00BB6BA9" w:rsidRDefault="005561B0" w:rsidP="00644346">
      <w:pPr>
        <w:autoSpaceDE w:val="0"/>
        <w:autoSpaceDN w:val="0"/>
        <w:jc w:val="both"/>
        <w:rPr>
          <w:rFonts w:ascii="Book Antiqua" w:hAnsi="Book Antiqua"/>
          <w:sz w:val="24"/>
          <w:szCs w:val="24"/>
          <w:lang w:val="en-CA"/>
        </w:rPr>
      </w:pPr>
      <w:r>
        <w:rPr>
          <w:rFonts w:ascii="Book Antiqua" w:hAnsi="Book Antiqua"/>
          <w:sz w:val="24"/>
          <w:szCs w:val="24"/>
          <w:lang w:val="en-CA"/>
        </w:rPr>
        <w:t xml:space="preserve">A </w:t>
      </w:r>
      <w:r w:rsidR="00F435CB">
        <w:rPr>
          <w:rFonts w:ascii="Book Antiqua" w:hAnsi="Book Antiqua"/>
          <w:sz w:val="24"/>
          <w:szCs w:val="24"/>
          <w:lang w:val="en-CA"/>
        </w:rPr>
        <w:t>Mining exploration professional with over 42 years of experience in all aspects of mineral exploration around the world from grass roots to ore deposit delineation to developing and</w:t>
      </w:r>
      <w:r w:rsidR="00616F1E">
        <w:rPr>
          <w:rFonts w:ascii="Book Antiqua" w:hAnsi="Book Antiqua"/>
          <w:sz w:val="24"/>
          <w:szCs w:val="24"/>
          <w:lang w:val="en-CA"/>
        </w:rPr>
        <w:t xml:space="preserve"> managing a mine. He</w:t>
      </w:r>
      <w:r w:rsidR="00F435CB">
        <w:rPr>
          <w:rFonts w:ascii="Book Antiqua" w:hAnsi="Book Antiqua"/>
          <w:sz w:val="24"/>
          <w:szCs w:val="24"/>
          <w:lang w:val="en-CA"/>
        </w:rPr>
        <w:t xml:space="preserve"> has been involved in the discovery of and/or development of several mineral deposits in Canada. His experience covers gold, silver, uranium, nickel, cobalt, base metals and lithium. </w:t>
      </w:r>
      <w:r w:rsidR="00616F1E">
        <w:rPr>
          <w:rFonts w:ascii="Book Antiqua" w:hAnsi="Book Antiqua"/>
          <w:sz w:val="24"/>
          <w:szCs w:val="24"/>
          <w:lang w:val="en-CA"/>
        </w:rPr>
        <w:t>Mr. Lavery</w:t>
      </w:r>
      <w:r w:rsidR="00F435CB">
        <w:rPr>
          <w:rFonts w:ascii="Book Antiqua" w:hAnsi="Book Antiqua"/>
          <w:sz w:val="24"/>
          <w:szCs w:val="24"/>
          <w:lang w:val="en-CA"/>
        </w:rPr>
        <w:t xml:space="preserve"> is a licensed Professional Geologist in the </w:t>
      </w:r>
      <w:r w:rsidR="00A32F4F">
        <w:rPr>
          <w:rFonts w:ascii="Book Antiqua" w:hAnsi="Book Antiqua"/>
          <w:sz w:val="24"/>
          <w:szCs w:val="24"/>
          <w:lang w:val="en-CA"/>
        </w:rPr>
        <w:t>Province of Quebec (N0. 181) and</w:t>
      </w:r>
      <w:r w:rsidR="00F435CB">
        <w:rPr>
          <w:rFonts w:ascii="Book Antiqua" w:hAnsi="Book Antiqua"/>
          <w:sz w:val="24"/>
          <w:szCs w:val="24"/>
          <w:lang w:val="en-CA"/>
        </w:rPr>
        <w:t xml:space="preserve"> brings </w:t>
      </w:r>
      <w:r w:rsidR="00A32F4F">
        <w:rPr>
          <w:rFonts w:ascii="Book Antiqua" w:hAnsi="Book Antiqua"/>
          <w:sz w:val="24"/>
          <w:szCs w:val="24"/>
          <w:lang w:val="en-CA"/>
        </w:rPr>
        <w:t xml:space="preserve">both </w:t>
      </w:r>
      <w:r w:rsidR="00F435CB">
        <w:rPr>
          <w:rFonts w:ascii="Book Antiqua" w:hAnsi="Book Antiqua"/>
          <w:sz w:val="24"/>
          <w:szCs w:val="24"/>
          <w:lang w:val="en-CA"/>
        </w:rPr>
        <w:t>strong technical and manageme</w:t>
      </w:r>
      <w:r w:rsidR="00A32F4F">
        <w:rPr>
          <w:rFonts w:ascii="Book Antiqua" w:hAnsi="Book Antiqua"/>
          <w:sz w:val="24"/>
          <w:szCs w:val="24"/>
          <w:lang w:val="en-CA"/>
        </w:rPr>
        <w:t>nt skills to the company and</w:t>
      </w:r>
      <w:r w:rsidR="00F435CB">
        <w:rPr>
          <w:rFonts w:ascii="Book Antiqua" w:hAnsi="Book Antiqua"/>
          <w:sz w:val="24"/>
          <w:szCs w:val="24"/>
          <w:lang w:val="en-CA"/>
        </w:rPr>
        <w:t xml:space="preserve"> has served as a senior officer and/or director on numerous public and private companies. </w:t>
      </w:r>
      <w:r w:rsidR="0054265E">
        <w:rPr>
          <w:rFonts w:ascii="Book Antiqua" w:hAnsi="Book Antiqua"/>
          <w:sz w:val="24"/>
          <w:szCs w:val="24"/>
          <w:lang w:val="en-CA"/>
        </w:rPr>
        <w:t>He is a graduate of the University of Western Ontario (1975) and is a lifetime member of the Prospectors and Developers Association of Canada.</w:t>
      </w:r>
    </w:p>
    <w:p w:rsidR="00487A17" w:rsidRDefault="00487A17" w:rsidP="00644346">
      <w:pPr>
        <w:autoSpaceDE w:val="0"/>
        <w:autoSpaceDN w:val="0"/>
        <w:jc w:val="both"/>
        <w:rPr>
          <w:rFonts w:ascii="Book Antiqua" w:hAnsi="Book Antiqua"/>
          <w:sz w:val="24"/>
          <w:szCs w:val="24"/>
          <w:lang w:val="en-CA"/>
        </w:rPr>
      </w:pPr>
    </w:p>
    <w:p w:rsidR="00487A17" w:rsidRDefault="00487A17" w:rsidP="00644346">
      <w:pPr>
        <w:autoSpaceDE w:val="0"/>
        <w:autoSpaceDN w:val="0"/>
        <w:jc w:val="both"/>
        <w:rPr>
          <w:rFonts w:ascii="Book Antiqua" w:hAnsi="Book Antiqua"/>
          <w:sz w:val="24"/>
          <w:szCs w:val="24"/>
          <w:lang w:val="en-CA"/>
        </w:rPr>
      </w:pPr>
      <w:r>
        <w:rPr>
          <w:rFonts w:ascii="Book Antiqua" w:hAnsi="Book Antiqua"/>
          <w:sz w:val="24"/>
          <w:szCs w:val="24"/>
          <w:lang w:val="en-CA"/>
        </w:rPr>
        <w:t>Dr. Charles (Jay) Hodgson (Research Exploration Geologist):</w:t>
      </w:r>
    </w:p>
    <w:p w:rsidR="00487A17" w:rsidRDefault="00487A17" w:rsidP="00644346">
      <w:pPr>
        <w:autoSpaceDE w:val="0"/>
        <w:autoSpaceDN w:val="0"/>
        <w:jc w:val="both"/>
        <w:rPr>
          <w:rFonts w:ascii="Book Antiqua" w:hAnsi="Book Antiqua"/>
          <w:sz w:val="24"/>
          <w:szCs w:val="24"/>
          <w:lang w:val="en-CA"/>
        </w:rPr>
      </w:pPr>
    </w:p>
    <w:p w:rsidR="00487A17" w:rsidRDefault="00487A17" w:rsidP="00644346">
      <w:pPr>
        <w:autoSpaceDE w:val="0"/>
        <w:autoSpaceDN w:val="0"/>
        <w:jc w:val="both"/>
        <w:rPr>
          <w:rFonts w:ascii="Book Antiqua" w:hAnsi="Book Antiqua"/>
          <w:sz w:val="24"/>
          <w:szCs w:val="24"/>
          <w:lang w:val="en-CA"/>
        </w:rPr>
      </w:pPr>
      <w:r>
        <w:rPr>
          <w:rFonts w:ascii="Book Antiqua" w:hAnsi="Book Antiqua"/>
          <w:sz w:val="24"/>
          <w:szCs w:val="24"/>
          <w:lang w:val="en-CA"/>
        </w:rPr>
        <w:t>A Research Exploration Geologist with over 40 years of worldwide experience in base and precious metal exploration. He is a graduate of McGill University in Montreal</w:t>
      </w:r>
      <w:r w:rsidR="00FA02A3">
        <w:rPr>
          <w:rFonts w:ascii="Book Antiqua" w:hAnsi="Book Antiqua"/>
          <w:sz w:val="24"/>
          <w:szCs w:val="24"/>
          <w:lang w:val="en-CA"/>
        </w:rPr>
        <w:t xml:space="preserve"> and received his PHD from the University of California at Berkeley. From 1972 to 1995, Dr. Hodgson was Professor of Economic Geology at Queen’s University where he taught and carried out a program of mineral exploration research on gold, base metal VMS and </w:t>
      </w:r>
      <w:proofErr w:type="spellStart"/>
      <w:r w:rsidR="00FA02A3">
        <w:rPr>
          <w:rFonts w:ascii="Book Antiqua" w:hAnsi="Book Antiqua"/>
          <w:sz w:val="24"/>
          <w:szCs w:val="24"/>
          <w:lang w:val="en-CA"/>
        </w:rPr>
        <w:t>Sedex</w:t>
      </w:r>
      <w:proofErr w:type="spellEnd"/>
      <w:r w:rsidR="00FA02A3">
        <w:rPr>
          <w:rFonts w:ascii="Book Antiqua" w:hAnsi="Book Antiqua"/>
          <w:sz w:val="24"/>
          <w:szCs w:val="24"/>
          <w:lang w:val="en-CA"/>
        </w:rPr>
        <w:t>, and copper-gold porphyry deposits in collaboration with the mining industry.</w:t>
      </w:r>
    </w:p>
    <w:p w:rsidR="00FA02A3" w:rsidRDefault="00FA02A3" w:rsidP="00644346">
      <w:pPr>
        <w:autoSpaceDE w:val="0"/>
        <w:autoSpaceDN w:val="0"/>
        <w:jc w:val="both"/>
        <w:rPr>
          <w:rFonts w:ascii="Book Antiqua" w:hAnsi="Book Antiqua"/>
          <w:sz w:val="24"/>
          <w:szCs w:val="24"/>
          <w:lang w:val="en-CA"/>
        </w:rPr>
      </w:pPr>
      <w:r>
        <w:rPr>
          <w:rFonts w:ascii="Book Antiqua" w:hAnsi="Book Antiqua"/>
          <w:sz w:val="24"/>
          <w:szCs w:val="24"/>
          <w:lang w:val="en-CA"/>
        </w:rPr>
        <w:t>Dr. Hodgson was Chief Geologist at Barrick Gold Corp. where he was involved with designing Barrick’s worldwide exploration programs and ensuring that the company maintained its technical edge among the gold exploration world.</w:t>
      </w:r>
    </w:p>
    <w:p w:rsidR="00487A17" w:rsidRDefault="00FA02A3" w:rsidP="00644346">
      <w:pPr>
        <w:autoSpaceDE w:val="0"/>
        <w:autoSpaceDN w:val="0"/>
        <w:jc w:val="both"/>
        <w:rPr>
          <w:rFonts w:ascii="Book Antiqua" w:hAnsi="Book Antiqua"/>
          <w:sz w:val="24"/>
          <w:szCs w:val="24"/>
          <w:lang w:val="en-CA"/>
        </w:rPr>
      </w:pPr>
      <w:r>
        <w:rPr>
          <w:rFonts w:ascii="Book Antiqua" w:hAnsi="Book Antiqua"/>
          <w:sz w:val="24"/>
          <w:szCs w:val="24"/>
          <w:lang w:val="en-CA"/>
        </w:rPr>
        <w:lastRenderedPageBreak/>
        <w:t xml:space="preserve">During his mandate at Barrick, he was involved with the exploration of several world class gold deposits such as </w:t>
      </w:r>
      <w:proofErr w:type="spellStart"/>
      <w:r>
        <w:rPr>
          <w:rFonts w:ascii="Book Antiqua" w:hAnsi="Book Antiqua"/>
          <w:sz w:val="24"/>
          <w:szCs w:val="24"/>
          <w:lang w:val="en-CA"/>
        </w:rPr>
        <w:t>Pierina</w:t>
      </w:r>
      <w:proofErr w:type="spellEnd"/>
      <w:r>
        <w:rPr>
          <w:rFonts w:ascii="Book Antiqua" w:hAnsi="Book Antiqua"/>
          <w:sz w:val="24"/>
          <w:szCs w:val="24"/>
          <w:lang w:val="en-CA"/>
        </w:rPr>
        <w:t xml:space="preserve"> and Alto </w:t>
      </w:r>
      <w:proofErr w:type="spellStart"/>
      <w:r>
        <w:rPr>
          <w:rFonts w:ascii="Book Antiqua" w:hAnsi="Book Antiqua"/>
          <w:sz w:val="24"/>
          <w:szCs w:val="24"/>
          <w:lang w:val="en-CA"/>
        </w:rPr>
        <w:t>Chicama</w:t>
      </w:r>
      <w:proofErr w:type="spellEnd"/>
      <w:r>
        <w:rPr>
          <w:rFonts w:ascii="Book Antiqua" w:hAnsi="Book Antiqua"/>
          <w:sz w:val="24"/>
          <w:szCs w:val="24"/>
          <w:lang w:val="en-CA"/>
        </w:rPr>
        <w:t xml:space="preserve"> in Peru, Pascua-Lama in Chile, </w:t>
      </w:r>
      <w:proofErr w:type="spellStart"/>
      <w:r>
        <w:rPr>
          <w:rFonts w:ascii="Book Antiqua" w:hAnsi="Book Antiqua"/>
          <w:sz w:val="24"/>
          <w:szCs w:val="24"/>
          <w:lang w:val="en-CA"/>
        </w:rPr>
        <w:t>Valadero</w:t>
      </w:r>
      <w:proofErr w:type="spellEnd"/>
      <w:r>
        <w:rPr>
          <w:rFonts w:ascii="Book Antiqua" w:hAnsi="Book Antiqua"/>
          <w:sz w:val="24"/>
          <w:szCs w:val="24"/>
          <w:lang w:val="en-CA"/>
        </w:rPr>
        <w:t xml:space="preserve"> in Argentina</w:t>
      </w:r>
      <w:r w:rsidR="00BB6BA9">
        <w:rPr>
          <w:rFonts w:ascii="Book Antiqua" w:hAnsi="Book Antiqua"/>
          <w:sz w:val="24"/>
          <w:szCs w:val="24"/>
          <w:lang w:val="en-CA"/>
        </w:rPr>
        <w:t xml:space="preserve">, and </w:t>
      </w:r>
      <w:proofErr w:type="spellStart"/>
      <w:r w:rsidR="00BB6BA9">
        <w:rPr>
          <w:rFonts w:ascii="Book Antiqua" w:hAnsi="Book Antiqua"/>
          <w:sz w:val="24"/>
          <w:szCs w:val="24"/>
          <w:lang w:val="en-CA"/>
        </w:rPr>
        <w:t>Bulyanhulu</w:t>
      </w:r>
      <w:proofErr w:type="spellEnd"/>
      <w:r w:rsidR="00BB6BA9">
        <w:rPr>
          <w:rFonts w:ascii="Book Antiqua" w:hAnsi="Book Antiqua"/>
          <w:sz w:val="24"/>
          <w:szCs w:val="24"/>
          <w:lang w:val="en-CA"/>
        </w:rPr>
        <w:t xml:space="preserve"> in Tanzania. Dr. Hodgson brings an invaluable wealth of experience, passion and enthusiasm for exploration to Seahawk.</w:t>
      </w:r>
    </w:p>
    <w:p w:rsidR="00110A5B" w:rsidRPr="00501D94" w:rsidRDefault="00110A5B" w:rsidP="00501D94">
      <w:pPr>
        <w:autoSpaceDE w:val="0"/>
        <w:autoSpaceDN w:val="0"/>
        <w:jc w:val="both"/>
        <w:rPr>
          <w:rFonts w:eastAsiaTheme="minorEastAsia"/>
          <w:sz w:val="22"/>
          <w:szCs w:val="24"/>
        </w:rPr>
      </w:pPr>
    </w:p>
    <w:p w:rsidR="00C7763C" w:rsidRDefault="00C7763C" w:rsidP="006E56E3">
      <w:pPr>
        <w:pStyle w:val="BodyText"/>
        <w:spacing w:line="244" w:lineRule="auto"/>
        <w:ind w:right="-20" w:firstLine="0"/>
        <w:rPr>
          <w:rFonts w:ascii="Book Antiqua" w:hAnsi="Book Antiqua"/>
          <w:sz w:val="24"/>
          <w:szCs w:val="24"/>
        </w:rPr>
      </w:pPr>
      <w:r>
        <w:rPr>
          <w:rFonts w:ascii="Book Antiqua" w:hAnsi="Book Antiqua"/>
          <w:sz w:val="24"/>
          <w:szCs w:val="24"/>
        </w:rPr>
        <w:t>The Company is extremely pleased to have them join us in an advisory role, and be able to lend us their knowledge and guidance to our current exploration program.</w:t>
      </w:r>
      <w:r w:rsidR="006E56E3">
        <w:rPr>
          <w:rFonts w:ascii="Book Antiqua" w:hAnsi="Book Antiqua"/>
          <w:sz w:val="24"/>
          <w:szCs w:val="24"/>
        </w:rPr>
        <w:t xml:space="preserve"> </w:t>
      </w:r>
    </w:p>
    <w:p w:rsidR="00C7763C" w:rsidRDefault="00C7763C" w:rsidP="006E56E3">
      <w:pPr>
        <w:pStyle w:val="BodyText"/>
        <w:spacing w:line="244" w:lineRule="auto"/>
        <w:ind w:right="-20" w:firstLine="0"/>
        <w:rPr>
          <w:rFonts w:ascii="Book Antiqua" w:hAnsi="Book Antiqua"/>
          <w:sz w:val="24"/>
          <w:szCs w:val="24"/>
        </w:rPr>
      </w:pPr>
    </w:p>
    <w:p w:rsidR="006E56E3" w:rsidRDefault="00FC65EC" w:rsidP="006E56E3">
      <w:pPr>
        <w:pStyle w:val="BodyText"/>
        <w:spacing w:line="244" w:lineRule="auto"/>
        <w:ind w:right="-20" w:firstLine="0"/>
        <w:rPr>
          <w:rFonts w:ascii="Book Antiqua" w:hAnsi="Book Antiqua"/>
          <w:sz w:val="24"/>
          <w:szCs w:val="24"/>
        </w:rPr>
      </w:pPr>
      <w:hyperlink r:id="rId9" w:history="1">
        <w:r w:rsidR="006E56E3" w:rsidRPr="00D50478">
          <w:rPr>
            <w:rStyle w:val="Hyperlink"/>
            <w:rFonts w:ascii="Book Antiqua" w:hAnsi="Book Antiqua"/>
            <w:sz w:val="24"/>
            <w:szCs w:val="24"/>
          </w:rPr>
          <w:t>www.seahawkventuresinc.com</w:t>
        </w:r>
      </w:hyperlink>
    </w:p>
    <w:p w:rsidR="006E56E3" w:rsidRPr="006E56E3" w:rsidRDefault="006E56E3" w:rsidP="006E56E3">
      <w:pPr>
        <w:pStyle w:val="BodyText"/>
        <w:spacing w:line="244" w:lineRule="auto"/>
        <w:ind w:right="-20" w:firstLine="0"/>
        <w:rPr>
          <w:rFonts w:ascii="Book Antiqua" w:hAnsi="Book Antiqua"/>
          <w:sz w:val="24"/>
          <w:szCs w:val="24"/>
        </w:rPr>
      </w:pPr>
    </w:p>
    <w:p w:rsidR="006E56E3" w:rsidRDefault="006E56E3" w:rsidP="006E56E3">
      <w:pPr>
        <w:pStyle w:val="BodyText"/>
        <w:spacing w:line="244" w:lineRule="auto"/>
        <w:ind w:right="-20" w:firstLine="0"/>
        <w:rPr>
          <w:rFonts w:ascii="Book Antiqua" w:hAnsi="Book Antiqua"/>
          <w:sz w:val="24"/>
          <w:szCs w:val="24"/>
          <w:lang w:val="en-CA"/>
        </w:rPr>
      </w:pPr>
      <w:r>
        <w:rPr>
          <w:rFonts w:ascii="Book Antiqua" w:hAnsi="Book Antiqua"/>
          <w:sz w:val="24"/>
          <w:szCs w:val="24"/>
          <w:lang w:val="en-CA"/>
        </w:rPr>
        <w:t>ON BEHALF OF THE BOARD</w:t>
      </w:r>
    </w:p>
    <w:p w:rsidR="008D01AD" w:rsidRPr="006E56E3" w:rsidRDefault="008D01AD" w:rsidP="006E56E3">
      <w:pPr>
        <w:pStyle w:val="BodyText"/>
        <w:spacing w:line="244" w:lineRule="auto"/>
        <w:ind w:right="-20" w:firstLine="0"/>
        <w:rPr>
          <w:rFonts w:ascii="Book Antiqua" w:hAnsi="Book Antiqua"/>
          <w:sz w:val="24"/>
          <w:szCs w:val="24"/>
        </w:rPr>
      </w:pPr>
      <w:r w:rsidRPr="00507392">
        <w:rPr>
          <w:rFonts w:ascii="Book Antiqua" w:hAnsi="Book Antiqua"/>
          <w:i/>
          <w:sz w:val="24"/>
          <w:szCs w:val="24"/>
          <w:lang w:val="en-CA"/>
        </w:rPr>
        <w:t>Giovanni Gasbarro</w:t>
      </w:r>
      <w:r w:rsidRPr="00507392">
        <w:rPr>
          <w:rFonts w:ascii="Book Antiqua" w:hAnsi="Book Antiqua"/>
          <w:i/>
          <w:sz w:val="24"/>
          <w:szCs w:val="24"/>
          <w:lang w:val="en-CA"/>
        </w:rPr>
        <w:br/>
      </w:r>
      <w:r w:rsidR="00261DE4" w:rsidRPr="00507392">
        <w:rPr>
          <w:rFonts w:ascii="Book Antiqua" w:hAnsi="Book Antiqua"/>
          <w:sz w:val="24"/>
          <w:szCs w:val="24"/>
          <w:lang w:val="en-CA"/>
        </w:rPr>
        <w:t>President and CEO</w:t>
      </w:r>
    </w:p>
    <w:p w:rsidR="00BD756C" w:rsidRPr="00507392" w:rsidRDefault="00BD756C" w:rsidP="00147120">
      <w:pPr>
        <w:keepNext/>
        <w:spacing w:after="120"/>
        <w:jc w:val="both"/>
        <w:rPr>
          <w:rFonts w:ascii="Book Antiqua" w:hAnsi="Book Antiqua"/>
          <w:sz w:val="24"/>
          <w:szCs w:val="24"/>
          <w:lang w:val="en-CA"/>
        </w:rPr>
      </w:pPr>
      <w:r w:rsidRPr="00507392">
        <w:rPr>
          <w:rFonts w:ascii="Book Antiqua" w:hAnsi="Book Antiqua"/>
          <w:sz w:val="24"/>
          <w:szCs w:val="24"/>
          <w:lang w:val="en-CA"/>
        </w:rPr>
        <w:t>For further information, please contact:</w:t>
      </w:r>
    </w:p>
    <w:p w:rsidR="00CE4305" w:rsidRPr="00507392" w:rsidRDefault="00CE4305" w:rsidP="000C5149">
      <w:pPr>
        <w:keepNext/>
        <w:contextualSpacing/>
        <w:rPr>
          <w:rFonts w:ascii="Book Antiqua" w:hAnsi="Book Antiqua"/>
          <w:sz w:val="24"/>
          <w:szCs w:val="24"/>
          <w:lang w:val="en-CA"/>
        </w:rPr>
      </w:pPr>
      <w:r w:rsidRPr="00507392">
        <w:rPr>
          <w:rFonts w:ascii="Book Antiqua" w:hAnsi="Book Antiqua"/>
          <w:sz w:val="24"/>
          <w:szCs w:val="24"/>
          <w:lang w:val="en-CA"/>
        </w:rPr>
        <w:t xml:space="preserve">Giovanni </w:t>
      </w:r>
      <w:proofErr w:type="gramStart"/>
      <w:r w:rsidRPr="00507392">
        <w:rPr>
          <w:rFonts w:ascii="Book Antiqua" w:hAnsi="Book Antiqua"/>
          <w:sz w:val="24"/>
          <w:szCs w:val="24"/>
          <w:lang w:val="en-CA"/>
        </w:rPr>
        <w:t>Gasbarro</w:t>
      </w:r>
      <w:proofErr w:type="gramEnd"/>
      <w:r w:rsidRPr="00507392">
        <w:rPr>
          <w:rFonts w:ascii="Book Antiqua" w:hAnsi="Book Antiqua"/>
          <w:sz w:val="24"/>
          <w:szCs w:val="24"/>
          <w:lang w:val="en-CA"/>
        </w:rPr>
        <w:br/>
      </w:r>
      <w:r w:rsidR="002F2412" w:rsidRPr="00507392">
        <w:rPr>
          <w:rFonts w:ascii="Book Antiqua" w:hAnsi="Book Antiqua"/>
          <w:sz w:val="24"/>
          <w:szCs w:val="24"/>
          <w:lang w:val="en-CA"/>
        </w:rPr>
        <w:t>(604) 939-1848</w:t>
      </w:r>
    </w:p>
    <w:p w:rsidR="00F443EC" w:rsidRPr="00507392" w:rsidRDefault="00C3339E" w:rsidP="00CE4305">
      <w:pPr>
        <w:contextualSpacing/>
        <w:jc w:val="both"/>
        <w:rPr>
          <w:rStyle w:val="Hyperlink"/>
          <w:rFonts w:ascii="Book Antiqua" w:hAnsi="Book Antiqua"/>
          <w:sz w:val="24"/>
          <w:szCs w:val="24"/>
          <w:lang w:val="en-CA"/>
        </w:rPr>
      </w:pPr>
      <w:r w:rsidRPr="00BB1F37">
        <w:rPr>
          <w:rFonts w:ascii="Book Antiqua" w:hAnsi="Book Antiqua"/>
          <w:sz w:val="24"/>
          <w:szCs w:val="24"/>
          <w:lang w:val="en-CA"/>
        </w:rPr>
        <w:t>seahawkventuresinc@gmail.com</w:t>
      </w:r>
      <w:r w:rsidR="00106E4C" w:rsidRPr="00507392">
        <w:rPr>
          <w:rStyle w:val="Hyperlink"/>
          <w:rFonts w:ascii="Book Antiqua" w:hAnsi="Book Antiqua"/>
          <w:sz w:val="24"/>
          <w:szCs w:val="24"/>
          <w:lang w:val="en-CA"/>
        </w:rPr>
        <w:t xml:space="preserve">; </w:t>
      </w:r>
    </w:p>
    <w:p w:rsidR="003523C9" w:rsidRPr="00507392" w:rsidRDefault="00106E4C" w:rsidP="00CE4305">
      <w:pPr>
        <w:contextualSpacing/>
        <w:jc w:val="both"/>
        <w:rPr>
          <w:rFonts w:ascii="Book Antiqua" w:hAnsi="Book Antiqua"/>
          <w:sz w:val="24"/>
          <w:szCs w:val="24"/>
          <w:lang w:val="en-CA"/>
        </w:rPr>
      </w:pPr>
      <w:r w:rsidRPr="00507392">
        <w:rPr>
          <w:rStyle w:val="Hyperlink"/>
          <w:rFonts w:ascii="Book Antiqua" w:hAnsi="Book Antiqua"/>
          <w:sz w:val="24"/>
          <w:szCs w:val="24"/>
          <w:lang w:val="en-CA"/>
        </w:rPr>
        <w:t>www.seahawkventuresinc.com</w:t>
      </w:r>
    </w:p>
    <w:p w:rsidR="00C3339E" w:rsidRPr="00507392" w:rsidRDefault="00C3339E" w:rsidP="00CE4305">
      <w:pPr>
        <w:contextualSpacing/>
        <w:jc w:val="both"/>
        <w:rPr>
          <w:rFonts w:ascii="Book Antiqua" w:hAnsi="Book Antiqua"/>
          <w:sz w:val="24"/>
          <w:szCs w:val="24"/>
          <w:lang w:val="en-CA"/>
        </w:rPr>
      </w:pPr>
    </w:p>
    <w:p w:rsidR="00147120" w:rsidRPr="00507392" w:rsidRDefault="00147120" w:rsidP="00CE4305">
      <w:pPr>
        <w:contextualSpacing/>
        <w:jc w:val="both"/>
        <w:rPr>
          <w:rFonts w:ascii="Book Antiqua" w:hAnsi="Book Antiqua"/>
          <w:sz w:val="24"/>
          <w:szCs w:val="24"/>
          <w:lang w:val="en-CA"/>
        </w:rPr>
      </w:pPr>
    </w:p>
    <w:p w:rsidR="00147120" w:rsidRPr="00507392" w:rsidRDefault="00147120" w:rsidP="00147120">
      <w:pPr>
        <w:spacing w:after="120"/>
        <w:jc w:val="both"/>
        <w:rPr>
          <w:rFonts w:ascii="Book Antiqua" w:hAnsi="Book Antiqua"/>
          <w:i/>
          <w:lang w:val="en-CA"/>
        </w:rPr>
      </w:pPr>
      <w:r w:rsidRPr="00507392">
        <w:rPr>
          <w:rFonts w:ascii="Book Antiqua" w:hAnsi="Book Antiqua"/>
          <w:i/>
          <w:lang w:val="en-CA"/>
        </w:rPr>
        <w:t>Neither the Canadian Stock Exchange nor its Regulation Services Provider (as that term is defined in the policies of the Canadian Stock Exchange) accepts responsibility for the adequacy or accuracy of this release.</w:t>
      </w:r>
    </w:p>
    <w:p w:rsidR="00147120" w:rsidRPr="00507392" w:rsidRDefault="00147120" w:rsidP="00147120">
      <w:pPr>
        <w:tabs>
          <w:tab w:val="left" w:pos="720"/>
        </w:tabs>
        <w:autoSpaceDE w:val="0"/>
        <w:autoSpaceDN w:val="0"/>
        <w:adjustRightInd w:val="0"/>
        <w:jc w:val="both"/>
        <w:rPr>
          <w:rFonts w:ascii="Book Antiqua" w:hAnsi="Book Antiqua" w:cs="Calibri"/>
          <w:i/>
          <w:iCs/>
          <w:color w:val="000000"/>
          <w:sz w:val="18"/>
          <w:szCs w:val="18"/>
          <w:lang w:eastAsia="en-CA"/>
        </w:rPr>
      </w:pPr>
      <w:r w:rsidRPr="00507392">
        <w:rPr>
          <w:rFonts w:ascii="Book Antiqua" w:hAnsi="Book Antiqua" w:cs="Calibri"/>
          <w:i/>
          <w:iCs/>
          <w:color w:val="000000"/>
          <w:sz w:val="18"/>
          <w:szCs w:val="18"/>
          <w:lang w:eastAsia="en-CA"/>
        </w:rPr>
        <w:t xml:space="preserve">CAUTIONARY NOTE REGARDING FORWARD LOOKING STATEMENTS: This presentation contains forward-looking statements or forward-looking information (forward-looking statements). These statements can be identified by expressions of belief, expectation or intention, as well as those statements that are not historical fact. Forward-looking statements involve a number of risks, uncertainties and assumptions that could cause actual results or events to differ materially from those expressed or implied by the forward-looking statements. Forward-looking statements contained in this press release are based on our current estimates, expectations and projections, which the company believes are reasonable as of the current date. Actual results could differ materially from those anticipated or implied in the forward-looking statements and as a result undue reliance should not be placed on forward-looking information. </w:t>
      </w:r>
    </w:p>
    <w:p w:rsidR="00147120" w:rsidRPr="00431020" w:rsidRDefault="00147120" w:rsidP="00CE4305">
      <w:pPr>
        <w:contextualSpacing/>
        <w:jc w:val="both"/>
        <w:rPr>
          <w:sz w:val="24"/>
          <w:szCs w:val="24"/>
          <w:lang w:val="en-CA"/>
        </w:rPr>
      </w:pPr>
    </w:p>
    <w:sectPr w:rsidR="00147120" w:rsidRPr="00431020" w:rsidSect="001C7681">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5EC" w:rsidRDefault="00FC65EC" w:rsidP="00232492">
      <w:r>
        <w:separator/>
      </w:r>
    </w:p>
  </w:endnote>
  <w:endnote w:type="continuationSeparator" w:id="0">
    <w:p w:rsidR="00FC65EC" w:rsidRDefault="00FC65EC" w:rsidP="0023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C47" w:rsidRDefault="00D43C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5B2" w:rsidRDefault="00FF08E4">
    <w:pPr>
      <w:pStyle w:val="Footer"/>
    </w:pPr>
    <w:r>
      <w:rPr>
        <w:noProof/>
      </w:rPr>
      <mc:AlternateContent>
        <mc:Choice Requires="wps">
          <w:drawing>
            <wp:anchor distT="0" distB="0" distL="114300" distR="114300" simplePos="0" relativeHeight="251657216" behindDoc="1" locked="1" layoutInCell="1" allowOverlap="1">
              <wp:simplePos x="0" y="0"/>
              <wp:positionH relativeFrom="margin">
                <wp:posOffset>0</wp:posOffset>
              </wp:positionH>
              <wp:positionV relativeFrom="paragraph">
                <wp:posOffset>274320</wp:posOffset>
              </wp:positionV>
              <wp:extent cx="1828800" cy="228600"/>
              <wp:effectExtent l="0" t="0" r="0" b="0"/>
              <wp:wrapTight wrapText="bothSides">
                <wp:wrapPolygon edited="0">
                  <wp:start x="0" y="0"/>
                  <wp:lineTo x="0" y="19800"/>
                  <wp:lineTo x="21375" y="19800"/>
                  <wp:lineTo x="21375" y="0"/>
                  <wp:lineTo x="0" y="0"/>
                </wp:wrapPolygon>
              </wp:wrapTight>
              <wp:docPr id="1" name="Docs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5B2" w:rsidRDefault="004205B2">
                          <w:pPr>
                            <w:rPr>
                              <w:rFonts w:ascii="Book Antiqua" w:hAnsi="Book Antiqua"/>
                              <w:sz w:val="12"/>
                            </w:rPr>
                          </w:pPr>
                          <w:r>
                            <w:rPr>
                              <w:rFonts w:ascii="Book Antiqua" w:hAnsi="Book Antiqua"/>
                              <w:sz w:val="12"/>
                            </w:rPr>
                            <w:fldChar w:fldCharType="begin"/>
                          </w:r>
                          <w:r>
                            <w:rPr>
                              <w:rFonts w:ascii="Book Antiqua" w:hAnsi="Book Antiqua"/>
                              <w:sz w:val="12"/>
                            </w:rPr>
                            <w:instrText xml:space="preserve"> DOCPROPERTY "SEDocID"  \* MERGEFORMAT </w:instrText>
                          </w:r>
                          <w:r>
                            <w:rPr>
                              <w:rFonts w:ascii="Book Antiqua" w:hAnsi="Book Antiqua"/>
                              <w:sz w:val="12"/>
                            </w:rPr>
                            <w:fldChar w:fldCharType="separate"/>
                          </w:r>
                          <w:r w:rsidR="005E157E">
                            <w:rPr>
                              <w:rFonts w:ascii="Book Antiqua" w:hAnsi="Book Antiqua"/>
                              <w:sz w:val="12"/>
                            </w:rPr>
                            <w:t>434418 v2</w:t>
                          </w:r>
                          <w:r>
                            <w:rPr>
                              <w:rFonts w:ascii="Book Antiqua" w:hAnsi="Book Antiqua"/>
                              <w:sz w:val="12"/>
                            </w:rPr>
                            <w:fldChar w:fldCharType="end"/>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 o:spid="_x0000_s1026" type="#_x0000_t202" style="position:absolute;margin-left:0;margin-top:21.6pt;width:2in;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" filled="f" stroked="f">
              <v:textbox inset="0,,0,0">
                <w:txbxContent>
                  <w:p w:rsidR="004205B2" w:rsidRDefault="004205B2">
                    <w:pPr>
                      <w:rPr>
                        <w:rFonts w:ascii="Book Antiqua" w:hAnsi="Book Antiqua"/>
                        <w:sz w:val="12"/>
                      </w:rPr>
                    </w:pPr>
                    <w:r>
                      <w:rPr>
                        <w:rFonts w:ascii="Book Antiqua" w:hAnsi="Book Antiqua"/>
                        <w:sz w:val="12"/>
                      </w:rPr>
                      <w:fldChar w:fldCharType="begin"/>
                    </w:r>
                    <w:r>
                      <w:rPr>
                        <w:rFonts w:ascii="Book Antiqua" w:hAnsi="Book Antiqua"/>
                        <w:sz w:val="12"/>
                      </w:rPr>
                      <w:instrText xml:space="preserve"> DOCPROPERTY "SEDocID"  \* MERGEFORMAT </w:instrText>
                    </w:r>
                    <w:r>
                      <w:rPr>
                        <w:rFonts w:ascii="Book Antiqua" w:hAnsi="Book Antiqua"/>
                        <w:sz w:val="12"/>
                      </w:rPr>
                      <w:fldChar w:fldCharType="separate"/>
                    </w:r>
                    <w:r w:rsidR="005E157E">
                      <w:rPr>
                        <w:rFonts w:ascii="Book Antiqua" w:hAnsi="Book Antiqua"/>
                        <w:sz w:val="12"/>
                      </w:rPr>
                      <w:t>434418 v2</w:t>
                    </w:r>
                    <w:r>
                      <w:rPr>
                        <w:rFonts w:ascii="Book Antiqua" w:hAnsi="Book Antiqua"/>
                        <w:sz w:val="12"/>
                      </w:rPr>
                      <w:fldChar w:fldCharType="end"/>
                    </w:r>
                  </w:p>
                </w:txbxContent>
              </v:textbox>
              <w10:wrap type="tight" anchorx="margin"/>
              <w10:anchorlock/>
            </v:shape>
          </w:pict>
        </mc:Fallback>
      </mc:AlternateContent>
    </w:r>
    <w:r w:rsidR="004205B2">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5B2" w:rsidRDefault="00FF08E4">
    <w:pPr>
      <w:pStyle w:val="Footer"/>
    </w:pPr>
    <w:r>
      <w:rPr>
        <w:noProof/>
      </w:rPr>
      <mc:AlternateContent>
        <mc:Choice Requires="wps">
          <w:drawing>
            <wp:anchor distT="0" distB="0" distL="114300" distR="114300" simplePos="0" relativeHeight="251658240" behindDoc="1" locked="1" layoutInCell="1" allowOverlap="1">
              <wp:simplePos x="0" y="0"/>
              <wp:positionH relativeFrom="margin">
                <wp:posOffset>0</wp:posOffset>
              </wp:positionH>
              <wp:positionV relativeFrom="paragraph">
                <wp:posOffset>274320</wp:posOffset>
              </wp:positionV>
              <wp:extent cx="1828800" cy="228600"/>
              <wp:effectExtent l="0" t="0" r="0" b="0"/>
              <wp:wrapTight wrapText="bothSides">
                <wp:wrapPolygon edited="0">
                  <wp:start x="0" y="0"/>
                  <wp:lineTo x="0" y="19800"/>
                  <wp:lineTo x="21375" y="19800"/>
                  <wp:lineTo x="21375" y="0"/>
                  <wp:lineTo x="0" y="0"/>
                </wp:wrapPolygon>
              </wp:wrapTight>
              <wp:docPr id="5" name="Docs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5B2" w:rsidRDefault="004205B2">
                          <w:pPr>
                            <w:rPr>
                              <w:rFonts w:ascii="Book Antiqua" w:hAnsi="Book Antiqua"/>
                              <w:sz w:val="12"/>
                            </w:rPr>
                          </w:pPr>
                          <w:r>
                            <w:rPr>
                              <w:rFonts w:ascii="Book Antiqua" w:hAnsi="Book Antiqua"/>
                              <w:sz w:val="12"/>
                            </w:rPr>
                            <w:fldChar w:fldCharType="begin"/>
                          </w:r>
                          <w:r>
                            <w:rPr>
                              <w:rFonts w:ascii="Book Antiqua" w:hAnsi="Book Antiqua"/>
                              <w:sz w:val="12"/>
                            </w:rPr>
                            <w:instrText xml:space="preserve"> DOCPROPERTY "SEDocID"  \* MERGEFORMAT </w:instrText>
                          </w:r>
                          <w:r>
                            <w:rPr>
                              <w:rFonts w:ascii="Book Antiqua" w:hAnsi="Book Antiqua"/>
                              <w:sz w:val="12"/>
                            </w:rPr>
                            <w:fldChar w:fldCharType="separate"/>
                          </w:r>
                          <w:r w:rsidR="005E157E">
                            <w:rPr>
                              <w:rFonts w:ascii="Book Antiqua" w:hAnsi="Book Antiqua"/>
                              <w:sz w:val="12"/>
                            </w:rPr>
                            <w:t>434418 v2</w:t>
                          </w:r>
                          <w:r>
                            <w:rPr>
                              <w:rFonts w:ascii="Book Antiqua" w:hAnsi="Book Antiqua"/>
                              <w:sz w:val="12"/>
                            </w:rPr>
                            <w:fldChar w:fldCharType="end"/>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21.6pt;width:2in;height: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" filled="f" stroked="f">
              <v:textbox inset="0,,0,0">
                <w:txbxContent>
                  <w:p w:rsidR="004205B2" w:rsidRDefault="004205B2">
                    <w:pPr>
                      <w:rPr>
                        <w:rFonts w:ascii="Book Antiqua" w:hAnsi="Book Antiqua"/>
                        <w:sz w:val="12"/>
                      </w:rPr>
                    </w:pPr>
                    <w:r>
                      <w:rPr>
                        <w:rFonts w:ascii="Book Antiqua" w:hAnsi="Book Antiqua"/>
                        <w:sz w:val="12"/>
                      </w:rPr>
                      <w:fldChar w:fldCharType="begin"/>
                    </w:r>
                    <w:r>
                      <w:rPr>
                        <w:rFonts w:ascii="Book Antiqua" w:hAnsi="Book Antiqua"/>
                        <w:sz w:val="12"/>
                      </w:rPr>
                      <w:instrText xml:space="preserve"> DOCPROPERTY "SEDocID"  \* MERGEFORMAT </w:instrText>
                    </w:r>
                    <w:r>
                      <w:rPr>
                        <w:rFonts w:ascii="Book Antiqua" w:hAnsi="Book Antiqua"/>
                        <w:sz w:val="12"/>
                      </w:rPr>
                      <w:fldChar w:fldCharType="separate"/>
                    </w:r>
                    <w:r w:rsidR="005E157E">
                      <w:rPr>
                        <w:rFonts w:ascii="Book Antiqua" w:hAnsi="Book Antiqua"/>
                        <w:sz w:val="12"/>
                      </w:rPr>
                      <w:t>434418 v2</w:t>
                    </w:r>
                    <w:r>
                      <w:rPr>
                        <w:rFonts w:ascii="Book Antiqua" w:hAnsi="Book Antiqua"/>
                        <w:sz w:val="12"/>
                      </w:rPr>
                      <w:fldChar w:fldCharType="end"/>
                    </w:r>
                  </w:p>
                </w:txbxContent>
              </v:textbox>
              <w10:wrap type="tight" anchorx="margin"/>
              <w10:anchorlock/>
            </v:shape>
          </w:pict>
        </mc:Fallback>
      </mc:AlternateContent>
    </w:r>
    <w:r w:rsidR="004205B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5EC" w:rsidRDefault="00FC65EC" w:rsidP="00232492">
      <w:r>
        <w:separator/>
      </w:r>
    </w:p>
  </w:footnote>
  <w:footnote w:type="continuationSeparator" w:id="0">
    <w:p w:rsidR="00FC65EC" w:rsidRDefault="00FC65EC" w:rsidP="00232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C47" w:rsidRDefault="00D43C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492" w:rsidRDefault="00104F55" w:rsidP="00104F55">
    <w:pPr>
      <w:pStyle w:val="Header"/>
      <w:jc w:val="center"/>
      <w:rPr>
        <w:lang w:val="en-CA"/>
      </w:rPr>
    </w:pPr>
    <w:r>
      <w:rPr>
        <w:lang w:val="en-CA"/>
      </w:rPr>
      <w:t xml:space="preserve">- </w:t>
    </w:r>
    <w:r>
      <w:rPr>
        <w:lang w:val="en-CA"/>
      </w:rPr>
      <w:fldChar w:fldCharType="begin"/>
    </w:r>
    <w:r>
      <w:rPr>
        <w:lang w:val="en-CA"/>
      </w:rPr>
      <w:instrText xml:space="preserve"> PAGE  \* Arabic </w:instrText>
    </w:r>
    <w:r>
      <w:rPr>
        <w:lang w:val="en-CA"/>
      </w:rPr>
      <w:fldChar w:fldCharType="separate"/>
    </w:r>
    <w:r w:rsidR="00837D1F">
      <w:rPr>
        <w:noProof/>
        <w:lang w:val="en-CA"/>
      </w:rPr>
      <w:t>2</w:t>
    </w:r>
    <w:r>
      <w:rPr>
        <w:lang w:val="en-CA"/>
      </w:rPr>
      <w:fldChar w:fldCharType="end"/>
    </w:r>
    <w:r>
      <w:rPr>
        <w:lang w:val="en-CA"/>
      </w:rPr>
      <w:t xml:space="preserve"> -</w:t>
    </w:r>
  </w:p>
  <w:p w:rsidR="00104F55" w:rsidRPr="00104F55" w:rsidRDefault="00104F55">
    <w:pPr>
      <w:pStyle w:val="Header"/>
      <w:rPr>
        <w:lang w:val="en-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C32" w:rsidRDefault="00B12C32">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401AFA"/>
    <w:lvl w:ilvl="0">
      <w:start w:val="1"/>
      <w:numFmt w:val="decimal"/>
      <w:pStyle w:val="ListNumber5"/>
      <w:lvlText w:val="%1."/>
      <w:lvlJc w:val="left"/>
      <w:pPr>
        <w:tabs>
          <w:tab w:val="num" w:pos="1800"/>
        </w:tabs>
        <w:ind w:left="1800" w:hanging="360"/>
      </w:pPr>
    </w:lvl>
  </w:abstractNum>
  <w:abstractNum w:abstractNumId="1">
    <w:nsid w:val="FFFFFF7E"/>
    <w:multiLevelType w:val="singleLevel"/>
    <w:tmpl w:val="6C58F956"/>
    <w:lvl w:ilvl="0">
      <w:start w:val="1"/>
      <w:numFmt w:val="decimal"/>
      <w:pStyle w:val="ListNumber3"/>
      <w:lvlText w:val="%1."/>
      <w:lvlJc w:val="left"/>
      <w:pPr>
        <w:tabs>
          <w:tab w:val="num" w:pos="1080"/>
        </w:tabs>
        <w:ind w:left="1080" w:hanging="360"/>
      </w:pPr>
    </w:lvl>
  </w:abstractNum>
  <w:abstractNum w:abstractNumId="2">
    <w:nsid w:val="303359BA"/>
    <w:multiLevelType w:val="hybridMultilevel"/>
    <w:tmpl w:val="F8A2299E"/>
    <w:lvl w:ilvl="0" w:tplc="084A3C92">
      <w:start w:val="1"/>
      <w:numFmt w:val="lowerLetter"/>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
    <w:nsid w:val="68636A09"/>
    <w:multiLevelType w:val="multilevel"/>
    <w:tmpl w:val="CB10B53A"/>
    <w:name w:val="zzmpAgreement||Agreement|2|1|1|1|2|33||1|0|0||1|0|0||1|0|0||1|0|0||mpNA||mpNA||mpNA||mpNA||"/>
    <w:lvl w:ilvl="0">
      <w:start w:val="1"/>
      <w:numFmt w:val="decimal"/>
      <w:pStyle w:val="AgreementL1"/>
      <w:lvlText w:val="%1."/>
      <w:lvlJc w:val="left"/>
      <w:pPr>
        <w:tabs>
          <w:tab w:val="num" w:pos="720"/>
        </w:tabs>
        <w:ind w:left="720" w:hanging="720"/>
      </w:pPr>
      <w:rPr>
        <w:rFonts w:cs="Times New Roman" w:hint="default"/>
        <w:b/>
        <w:i w:val="0"/>
        <w:caps w:val="0"/>
        <w:smallCaps w:val="0"/>
        <w:u w:val="none"/>
      </w:rPr>
    </w:lvl>
    <w:lvl w:ilvl="1">
      <w:start w:val="1"/>
      <w:numFmt w:val="lowerLetter"/>
      <w:pStyle w:val="AgreementL2"/>
      <w:lvlText w:val="(%2)"/>
      <w:lvlJc w:val="left"/>
      <w:pPr>
        <w:tabs>
          <w:tab w:val="num" w:pos="720"/>
        </w:tabs>
        <w:ind w:left="720" w:hanging="720"/>
      </w:pPr>
      <w:rPr>
        <w:rFonts w:cs="Times New Roman" w:hint="default"/>
        <w:b w:val="0"/>
        <w:i w:val="0"/>
        <w:caps w:val="0"/>
        <w:smallCaps w:val="0"/>
        <w:u w:val="none"/>
      </w:rPr>
    </w:lvl>
    <w:lvl w:ilvl="2">
      <w:start w:val="1"/>
      <w:numFmt w:val="lowerRoman"/>
      <w:pStyle w:val="AgreementL3"/>
      <w:lvlText w:val="%3)"/>
      <w:lvlJc w:val="left"/>
      <w:pPr>
        <w:tabs>
          <w:tab w:val="num" w:pos="1152"/>
        </w:tabs>
        <w:ind w:left="1152" w:hanging="432"/>
      </w:pPr>
      <w:rPr>
        <w:rFonts w:cs="Times New Roman" w:hint="default"/>
        <w:b w:val="0"/>
        <w:i w:val="0"/>
        <w:caps w:val="0"/>
        <w:smallCaps w:val="0"/>
        <w:u w:val="none"/>
      </w:rPr>
    </w:lvl>
    <w:lvl w:ilvl="3">
      <w:start w:val="1"/>
      <w:numFmt w:val="lowerRoman"/>
      <w:pStyle w:val="AgreementL4"/>
      <w:lvlText w:val="%4)"/>
      <w:lvlJc w:val="left"/>
      <w:pPr>
        <w:tabs>
          <w:tab w:val="num" w:pos="1584"/>
        </w:tabs>
        <w:ind w:left="1584" w:hanging="432"/>
      </w:pPr>
      <w:rPr>
        <w:rFonts w:cs="Times New Roman" w:hint="default"/>
        <w:b w:val="0"/>
        <w:i w:val="0"/>
        <w:caps w:val="0"/>
        <w:smallCaps w:val="0"/>
        <w:u w:val="none"/>
      </w:rPr>
    </w:lvl>
    <w:lvl w:ilvl="4">
      <w:start w:val="1"/>
      <w:numFmt w:val="decimal"/>
      <w:pStyle w:val="AgreementL5"/>
      <w:lvlText w:val="(%5)"/>
      <w:lvlJc w:val="left"/>
      <w:pPr>
        <w:tabs>
          <w:tab w:val="num" w:pos="1440"/>
        </w:tabs>
        <w:ind w:left="1440" w:hanging="720"/>
      </w:pPr>
      <w:rPr>
        <w:rFonts w:cs="Times New Roman" w:hint="default"/>
        <w:b w:val="0"/>
        <w:i w:val="0"/>
        <w:caps w:val="0"/>
        <w:smallCaps w:val="0"/>
        <w:u w:val="none"/>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7F2F7229"/>
    <w:multiLevelType w:val="multilevel"/>
    <w:tmpl w:val="5B321C5E"/>
    <w:lvl w:ilvl="0">
      <w:start w:val="1"/>
      <w:numFmt w:val="decimal"/>
      <w:pStyle w:val="Outline1"/>
      <w:lvlText w:val="%1."/>
      <w:lvlJc w:val="left"/>
      <w:pPr>
        <w:tabs>
          <w:tab w:val="num" w:pos="720"/>
        </w:tabs>
        <w:ind w:left="720" w:hanging="720"/>
      </w:pPr>
      <w:rPr>
        <w:rFonts w:hint="default"/>
      </w:rPr>
    </w:lvl>
    <w:lvl w:ilvl="1">
      <w:start w:val="1"/>
      <w:numFmt w:val="lowerLetter"/>
      <w:pStyle w:val="Outline2"/>
      <w:lvlText w:val="(%2)"/>
      <w:lvlJc w:val="left"/>
      <w:pPr>
        <w:tabs>
          <w:tab w:val="num" w:pos="1440"/>
        </w:tabs>
        <w:ind w:left="1440" w:hanging="720"/>
      </w:pPr>
      <w:rPr>
        <w:rFonts w:hint="default"/>
      </w:rPr>
    </w:lvl>
    <w:lvl w:ilvl="2">
      <w:start w:val="1"/>
      <w:numFmt w:val="lowerRoman"/>
      <w:pStyle w:val="Outline3"/>
      <w:lvlText w:val="(%3)"/>
      <w:lvlJc w:val="left"/>
      <w:pPr>
        <w:tabs>
          <w:tab w:val="num" w:pos="2160"/>
        </w:tabs>
        <w:ind w:left="2160" w:hanging="720"/>
      </w:pPr>
      <w:rPr>
        <w:rFonts w:hint="default"/>
      </w:rPr>
    </w:lvl>
    <w:lvl w:ilvl="3">
      <w:start w:val="1"/>
      <w:numFmt w:val="upperLetter"/>
      <w:pStyle w:val="Outline4"/>
      <w:lvlText w:val="(%4)"/>
      <w:lvlJc w:val="left"/>
      <w:pPr>
        <w:tabs>
          <w:tab w:val="num" w:pos="2880"/>
        </w:tabs>
        <w:ind w:left="2880" w:hanging="720"/>
      </w:pPr>
      <w:rPr>
        <w:rFonts w:hint="default"/>
      </w:rPr>
    </w:lvl>
    <w:lvl w:ilvl="4">
      <w:start w:val="1"/>
      <w:numFmt w:val="upperRoman"/>
      <w:pStyle w:val="Outline5"/>
      <w:lvlText w:val="(%5)"/>
      <w:lvlJc w:val="left"/>
      <w:pPr>
        <w:tabs>
          <w:tab w:val="num" w:pos="3600"/>
        </w:tabs>
        <w:ind w:left="3600" w:hanging="720"/>
      </w:pPr>
      <w:rPr>
        <w:rFonts w:hint="default"/>
      </w:rPr>
    </w:lvl>
    <w:lvl w:ilvl="5">
      <w:start w:val="1"/>
      <w:numFmt w:val="decimal"/>
      <w:pStyle w:val="Outline6"/>
      <w:lvlText w:val="(%6)"/>
      <w:lvlJc w:val="left"/>
      <w:pPr>
        <w:tabs>
          <w:tab w:val="num" w:pos="4320"/>
        </w:tabs>
        <w:ind w:left="4320" w:hanging="720"/>
      </w:pPr>
      <w:rPr>
        <w:rFonts w:hint="default"/>
      </w:rPr>
    </w:lvl>
    <w:lvl w:ilvl="6">
      <w:start w:val="1"/>
      <w:numFmt w:val="lowerRoman"/>
      <w:pStyle w:val="Lnum1"/>
      <w:lvlText w:val="(%7)"/>
      <w:lvlJc w:val="left"/>
      <w:pPr>
        <w:tabs>
          <w:tab w:val="num" w:pos="5040"/>
        </w:tabs>
        <w:ind w:left="5040" w:hanging="720"/>
      </w:pPr>
      <w:rPr>
        <w:rFonts w:hint="default"/>
      </w:rPr>
    </w:lvl>
    <w:lvl w:ilvl="7">
      <w:start w:val="1"/>
      <w:numFmt w:val="upperLetter"/>
      <w:pStyle w:val="Lnum2"/>
      <w:lvlText w:val="(%8)"/>
      <w:lvlJc w:val="left"/>
      <w:pPr>
        <w:tabs>
          <w:tab w:val="num" w:pos="5760"/>
        </w:tabs>
        <w:ind w:left="5760" w:hanging="720"/>
      </w:pPr>
      <w:rPr>
        <w:rFonts w:hint="default"/>
      </w:rPr>
    </w:lvl>
    <w:lvl w:ilvl="8">
      <w:start w:val="1"/>
      <w:numFmt w:val="upperRoman"/>
      <w:pStyle w:val="Lnum3"/>
      <w:lvlText w:val="(%9)"/>
      <w:lvlJc w:val="left"/>
      <w:pPr>
        <w:tabs>
          <w:tab w:val="num" w:pos="6480"/>
        </w:tabs>
        <w:ind w:left="6480" w:hanging="720"/>
      </w:pPr>
      <w:rPr>
        <w:rFonts w:hint="default"/>
      </w:rPr>
    </w:lvl>
  </w:abstractNum>
  <w:num w:numId="1">
    <w:abstractNumId w:val="1"/>
  </w:num>
  <w:num w:numId="2">
    <w:abstractNumId w:val="0"/>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681"/>
    <w:rsid w:val="000003AC"/>
    <w:rsid w:val="00000C02"/>
    <w:rsid w:val="00002AA1"/>
    <w:rsid w:val="000035B9"/>
    <w:rsid w:val="000247E0"/>
    <w:rsid w:val="000401E7"/>
    <w:rsid w:val="00055078"/>
    <w:rsid w:val="000637BE"/>
    <w:rsid w:val="000674BA"/>
    <w:rsid w:val="00072F01"/>
    <w:rsid w:val="00074B5A"/>
    <w:rsid w:val="000B4EB6"/>
    <w:rsid w:val="000B72DB"/>
    <w:rsid w:val="000C5149"/>
    <w:rsid w:val="000D4E69"/>
    <w:rsid w:val="000D5468"/>
    <w:rsid w:val="000E0A03"/>
    <w:rsid w:val="000F13EB"/>
    <w:rsid w:val="00104F55"/>
    <w:rsid w:val="00106E4C"/>
    <w:rsid w:val="00110A5B"/>
    <w:rsid w:val="00111736"/>
    <w:rsid w:val="001210A5"/>
    <w:rsid w:val="00121E96"/>
    <w:rsid w:val="00127306"/>
    <w:rsid w:val="00135676"/>
    <w:rsid w:val="001416FD"/>
    <w:rsid w:val="00147120"/>
    <w:rsid w:val="00147788"/>
    <w:rsid w:val="00153A6E"/>
    <w:rsid w:val="0016332B"/>
    <w:rsid w:val="00177F32"/>
    <w:rsid w:val="0019088D"/>
    <w:rsid w:val="00192ED9"/>
    <w:rsid w:val="00194349"/>
    <w:rsid w:val="00197961"/>
    <w:rsid w:val="001C05D1"/>
    <w:rsid w:val="001C16EA"/>
    <w:rsid w:val="001C7681"/>
    <w:rsid w:val="001E2A5A"/>
    <w:rsid w:val="001E71EC"/>
    <w:rsid w:val="001F40F8"/>
    <w:rsid w:val="00207007"/>
    <w:rsid w:val="00207DD0"/>
    <w:rsid w:val="00211A1D"/>
    <w:rsid w:val="00232492"/>
    <w:rsid w:val="002349EB"/>
    <w:rsid w:val="00240EF8"/>
    <w:rsid w:val="0024283D"/>
    <w:rsid w:val="00261DE4"/>
    <w:rsid w:val="00261EFC"/>
    <w:rsid w:val="00266312"/>
    <w:rsid w:val="00280C57"/>
    <w:rsid w:val="002916F6"/>
    <w:rsid w:val="002961E7"/>
    <w:rsid w:val="002E2CB0"/>
    <w:rsid w:val="002F2412"/>
    <w:rsid w:val="002F71D7"/>
    <w:rsid w:val="00300CE6"/>
    <w:rsid w:val="00304D95"/>
    <w:rsid w:val="0030598A"/>
    <w:rsid w:val="00310703"/>
    <w:rsid w:val="00330862"/>
    <w:rsid w:val="00340B28"/>
    <w:rsid w:val="003523C9"/>
    <w:rsid w:val="00357D25"/>
    <w:rsid w:val="003621D5"/>
    <w:rsid w:val="003860FD"/>
    <w:rsid w:val="00386E46"/>
    <w:rsid w:val="00393D42"/>
    <w:rsid w:val="003B591C"/>
    <w:rsid w:val="003C0075"/>
    <w:rsid w:val="003C1472"/>
    <w:rsid w:val="003C2EFE"/>
    <w:rsid w:val="003E3189"/>
    <w:rsid w:val="004009E1"/>
    <w:rsid w:val="00415200"/>
    <w:rsid w:val="00415209"/>
    <w:rsid w:val="004205B2"/>
    <w:rsid w:val="00423B13"/>
    <w:rsid w:val="00431020"/>
    <w:rsid w:val="00463462"/>
    <w:rsid w:val="00466134"/>
    <w:rsid w:val="00487A17"/>
    <w:rsid w:val="00493704"/>
    <w:rsid w:val="004A1E9C"/>
    <w:rsid w:val="004A410C"/>
    <w:rsid w:val="004A6AE2"/>
    <w:rsid w:val="004A7D26"/>
    <w:rsid w:val="004B6E52"/>
    <w:rsid w:val="004D1A2B"/>
    <w:rsid w:val="004D6638"/>
    <w:rsid w:val="004E004C"/>
    <w:rsid w:val="004F1BFC"/>
    <w:rsid w:val="00501D94"/>
    <w:rsid w:val="0050502E"/>
    <w:rsid w:val="00507392"/>
    <w:rsid w:val="00510B09"/>
    <w:rsid w:val="00516E14"/>
    <w:rsid w:val="00517F5C"/>
    <w:rsid w:val="005267A8"/>
    <w:rsid w:val="00536DCE"/>
    <w:rsid w:val="0054265E"/>
    <w:rsid w:val="00554229"/>
    <w:rsid w:val="005561B0"/>
    <w:rsid w:val="00571863"/>
    <w:rsid w:val="005822E3"/>
    <w:rsid w:val="00582E14"/>
    <w:rsid w:val="00592177"/>
    <w:rsid w:val="005921EB"/>
    <w:rsid w:val="005A2591"/>
    <w:rsid w:val="005B5A94"/>
    <w:rsid w:val="005C2915"/>
    <w:rsid w:val="005D12AE"/>
    <w:rsid w:val="005D601D"/>
    <w:rsid w:val="005E157E"/>
    <w:rsid w:val="005E2AF7"/>
    <w:rsid w:val="005F3022"/>
    <w:rsid w:val="00600AC0"/>
    <w:rsid w:val="00602F1D"/>
    <w:rsid w:val="006053C4"/>
    <w:rsid w:val="006160C4"/>
    <w:rsid w:val="00616F1E"/>
    <w:rsid w:val="00632F34"/>
    <w:rsid w:val="0063332A"/>
    <w:rsid w:val="00634938"/>
    <w:rsid w:val="00640281"/>
    <w:rsid w:val="00644346"/>
    <w:rsid w:val="006525AF"/>
    <w:rsid w:val="00652670"/>
    <w:rsid w:val="006603C8"/>
    <w:rsid w:val="00673312"/>
    <w:rsid w:val="00681B4F"/>
    <w:rsid w:val="006937F6"/>
    <w:rsid w:val="00697FA9"/>
    <w:rsid w:val="006A01CE"/>
    <w:rsid w:val="006A799E"/>
    <w:rsid w:val="006B509A"/>
    <w:rsid w:val="006C087C"/>
    <w:rsid w:val="006C45EC"/>
    <w:rsid w:val="006C7DCF"/>
    <w:rsid w:val="006D4447"/>
    <w:rsid w:val="006D4FD9"/>
    <w:rsid w:val="006D6C2C"/>
    <w:rsid w:val="006E4A9E"/>
    <w:rsid w:val="006E56E3"/>
    <w:rsid w:val="006F0831"/>
    <w:rsid w:val="006F111F"/>
    <w:rsid w:val="006F768B"/>
    <w:rsid w:val="0070697B"/>
    <w:rsid w:val="00706FAB"/>
    <w:rsid w:val="00721420"/>
    <w:rsid w:val="00762BE7"/>
    <w:rsid w:val="007759F3"/>
    <w:rsid w:val="007767EA"/>
    <w:rsid w:val="00776DC7"/>
    <w:rsid w:val="0079122D"/>
    <w:rsid w:val="007A1000"/>
    <w:rsid w:val="007A657E"/>
    <w:rsid w:val="007A7F2E"/>
    <w:rsid w:val="007B0798"/>
    <w:rsid w:val="007B378A"/>
    <w:rsid w:val="007C590C"/>
    <w:rsid w:val="007D0D60"/>
    <w:rsid w:val="007E54E4"/>
    <w:rsid w:val="007F4135"/>
    <w:rsid w:val="00813BEA"/>
    <w:rsid w:val="00824D1B"/>
    <w:rsid w:val="00837D1F"/>
    <w:rsid w:val="008464D5"/>
    <w:rsid w:val="0084654E"/>
    <w:rsid w:val="0086347C"/>
    <w:rsid w:val="00867267"/>
    <w:rsid w:val="00876E26"/>
    <w:rsid w:val="00882777"/>
    <w:rsid w:val="008C1DBD"/>
    <w:rsid w:val="008C5D60"/>
    <w:rsid w:val="008D01AD"/>
    <w:rsid w:val="008D1B30"/>
    <w:rsid w:val="008D5F82"/>
    <w:rsid w:val="008F2237"/>
    <w:rsid w:val="008F6A7F"/>
    <w:rsid w:val="008F7F77"/>
    <w:rsid w:val="00911BA7"/>
    <w:rsid w:val="009137D1"/>
    <w:rsid w:val="00930197"/>
    <w:rsid w:val="00936E3E"/>
    <w:rsid w:val="009432B3"/>
    <w:rsid w:val="0095473B"/>
    <w:rsid w:val="00954F2E"/>
    <w:rsid w:val="00956738"/>
    <w:rsid w:val="0097047E"/>
    <w:rsid w:val="00970D9F"/>
    <w:rsid w:val="00976B44"/>
    <w:rsid w:val="00990934"/>
    <w:rsid w:val="00993AC0"/>
    <w:rsid w:val="009B438B"/>
    <w:rsid w:val="009B446E"/>
    <w:rsid w:val="009C4F76"/>
    <w:rsid w:val="009C5CDB"/>
    <w:rsid w:val="009D2665"/>
    <w:rsid w:val="009D6B57"/>
    <w:rsid w:val="009E4FAF"/>
    <w:rsid w:val="009F559E"/>
    <w:rsid w:val="009F7A1C"/>
    <w:rsid w:val="00A026EA"/>
    <w:rsid w:val="00A05F75"/>
    <w:rsid w:val="00A06C2A"/>
    <w:rsid w:val="00A13068"/>
    <w:rsid w:val="00A1743B"/>
    <w:rsid w:val="00A32F4F"/>
    <w:rsid w:val="00A353A2"/>
    <w:rsid w:val="00A50734"/>
    <w:rsid w:val="00A72501"/>
    <w:rsid w:val="00A80C30"/>
    <w:rsid w:val="00A85735"/>
    <w:rsid w:val="00A90C84"/>
    <w:rsid w:val="00A95ADC"/>
    <w:rsid w:val="00AD79AC"/>
    <w:rsid w:val="00AF6E3D"/>
    <w:rsid w:val="00B07444"/>
    <w:rsid w:val="00B104BB"/>
    <w:rsid w:val="00B12C32"/>
    <w:rsid w:val="00B21973"/>
    <w:rsid w:val="00B31CDF"/>
    <w:rsid w:val="00B33190"/>
    <w:rsid w:val="00B40A9C"/>
    <w:rsid w:val="00B40C5E"/>
    <w:rsid w:val="00B559B5"/>
    <w:rsid w:val="00B564CE"/>
    <w:rsid w:val="00B60629"/>
    <w:rsid w:val="00B64576"/>
    <w:rsid w:val="00B70754"/>
    <w:rsid w:val="00B94C0A"/>
    <w:rsid w:val="00B950C7"/>
    <w:rsid w:val="00B95EFF"/>
    <w:rsid w:val="00B974CB"/>
    <w:rsid w:val="00BB1F37"/>
    <w:rsid w:val="00BB6BA9"/>
    <w:rsid w:val="00BD756C"/>
    <w:rsid w:val="00BE18A4"/>
    <w:rsid w:val="00C3339E"/>
    <w:rsid w:val="00C42457"/>
    <w:rsid w:val="00C554F3"/>
    <w:rsid w:val="00C72C93"/>
    <w:rsid w:val="00C7763C"/>
    <w:rsid w:val="00C91137"/>
    <w:rsid w:val="00C95AFF"/>
    <w:rsid w:val="00CB740B"/>
    <w:rsid w:val="00CC5E5B"/>
    <w:rsid w:val="00CD03E4"/>
    <w:rsid w:val="00CD75B7"/>
    <w:rsid w:val="00CE1D79"/>
    <w:rsid w:val="00CE4305"/>
    <w:rsid w:val="00D042B6"/>
    <w:rsid w:val="00D047CF"/>
    <w:rsid w:val="00D10121"/>
    <w:rsid w:val="00D1102D"/>
    <w:rsid w:val="00D20F67"/>
    <w:rsid w:val="00D31DEF"/>
    <w:rsid w:val="00D36BAA"/>
    <w:rsid w:val="00D43C47"/>
    <w:rsid w:val="00D546FF"/>
    <w:rsid w:val="00D55866"/>
    <w:rsid w:val="00D62055"/>
    <w:rsid w:val="00D8571F"/>
    <w:rsid w:val="00DB1CFB"/>
    <w:rsid w:val="00DD2FC0"/>
    <w:rsid w:val="00DD3973"/>
    <w:rsid w:val="00E01621"/>
    <w:rsid w:val="00E14875"/>
    <w:rsid w:val="00E45818"/>
    <w:rsid w:val="00E474ED"/>
    <w:rsid w:val="00E50904"/>
    <w:rsid w:val="00E53E92"/>
    <w:rsid w:val="00E53F5E"/>
    <w:rsid w:val="00E559A0"/>
    <w:rsid w:val="00E8161F"/>
    <w:rsid w:val="00E82B3E"/>
    <w:rsid w:val="00E834EC"/>
    <w:rsid w:val="00E87B23"/>
    <w:rsid w:val="00EB4D09"/>
    <w:rsid w:val="00EC2FC1"/>
    <w:rsid w:val="00EC79A4"/>
    <w:rsid w:val="00ED4641"/>
    <w:rsid w:val="00EE0C76"/>
    <w:rsid w:val="00EE41F4"/>
    <w:rsid w:val="00EF3260"/>
    <w:rsid w:val="00EF454C"/>
    <w:rsid w:val="00F00555"/>
    <w:rsid w:val="00F1641F"/>
    <w:rsid w:val="00F22421"/>
    <w:rsid w:val="00F3287E"/>
    <w:rsid w:val="00F40C6B"/>
    <w:rsid w:val="00F41354"/>
    <w:rsid w:val="00F4353E"/>
    <w:rsid w:val="00F435CB"/>
    <w:rsid w:val="00F443EC"/>
    <w:rsid w:val="00F47BD9"/>
    <w:rsid w:val="00F57C4D"/>
    <w:rsid w:val="00F706F0"/>
    <w:rsid w:val="00F80764"/>
    <w:rsid w:val="00F85C5A"/>
    <w:rsid w:val="00FA02A3"/>
    <w:rsid w:val="00FA08FD"/>
    <w:rsid w:val="00FA47DD"/>
    <w:rsid w:val="00FB1307"/>
    <w:rsid w:val="00FB3C3B"/>
    <w:rsid w:val="00FC622A"/>
    <w:rsid w:val="00FC65EC"/>
    <w:rsid w:val="00FE34EF"/>
    <w:rsid w:val="00FF0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Book Antiqua" w:hAnsi="Book Antiqu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56C"/>
    <w:rPr>
      <w:rFonts w:ascii="Times New Roman" w:eastAsia="Times New Roman" w:hAnsi="Times New Roman"/>
    </w:rPr>
  </w:style>
  <w:style w:type="paragraph" w:styleId="Heading1">
    <w:name w:val="heading 1"/>
    <w:basedOn w:val="Normal"/>
    <w:next w:val="Normal"/>
    <w:link w:val="Heading1Char"/>
    <w:qFormat/>
    <w:rsid w:val="00CD03E4"/>
    <w:pPr>
      <w:keepNext/>
      <w:spacing w:before="240" w:after="60"/>
      <w:outlineLvl w:val="0"/>
    </w:pPr>
    <w:rPr>
      <w:rFonts w:ascii="Book Antiqua" w:hAnsi="Book Antiqua"/>
      <w:b/>
      <w:bCs/>
      <w:color w:val="000000"/>
      <w:sz w:val="24"/>
      <w:szCs w:val="28"/>
    </w:rPr>
  </w:style>
  <w:style w:type="paragraph" w:styleId="Heading2">
    <w:name w:val="heading 2"/>
    <w:basedOn w:val="Normal"/>
    <w:next w:val="Normal"/>
    <w:link w:val="Heading2Char"/>
    <w:qFormat/>
    <w:rsid w:val="00CD03E4"/>
    <w:pPr>
      <w:keepNext/>
      <w:spacing w:before="240" w:after="60"/>
      <w:outlineLvl w:val="1"/>
    </w:pPr>
    <w:rPr>
      <w:rFonts w:ascii="Book Antiqua" w:hAnsi="Book Antiqua"/>
      <w:b/>
      <w:bCs/>
      <w:color w:val="000000"/>
      <w:szCs w:val="26"/>
    </w:rPr>
  </w:style>
  <w:style w:type="paragraph" w:styleId="Heading3">
    <w:name w:val="heading 3"/>
    <w:basedOn w:val="Normal"/>
    <w:next w:val="Normal"/>
    <w:link w:val="Heading3Char"/>
    <w:qFormat/>
    <w:rsid w:val="00CD03E4"/>
    <w:pPr>
      <w:keepNext/>
      <w:spacing w:before="240" w:after="60"/>
      <w:outlineLvl w:val="2"/>
    </w:pPr>
    <w:rPr>
      <w:rFonts w:ascii="Book Antiqua" w:hAnsi="Book Antiqua"/>
      <w:bCs/>
      <w:color w:val="000000"/>
    </w:rPr>
  </w:style>
  <w:style w:type="paragraph" w:styleId="Heading4">
    <w:name w:val="heading 4"/>
    <w:basedOn w:val="Normal"/>
    <w:next w:val="Normal"/>
    <w:link w:val="Heading4Char"/>
    <w:uiPriority w:val="9"/>
    <w:semiHidden/>
    <w:unhideWhenUsed/>
    <w:qFormat/>
    <w:rsid w:val="00A353A2"/>
    <w:pPr>
      <w:keepNext/>
      <w:keepLines/>
      <w:spacing w:before="200"/>
      <w:outlineLvl w:val="3"/>
    </w:pPr>
    <w:rPr>
      <w:rFonts w:ascii="Book Antiqua" w:hAnsi="Book Antiqua"/>
      <w:b/>
      <w:bCs/>
      <w:i/>
      <w:iCs/>
      <w:color w:val="000000"/>
    </w:rPr>
  </w:style>
  <w:style w:type="paragraph" w:styleId="Heading5">
    <w:name w:val="heading 5"/>
    <w:basedOn w:val="Normal"/>
    <w:next w:val="Normal"/>
    <w:link w:val="Heading5Char"/>
    <w:uiPriority w:val="9"/>
    <w:semiHidden/>
    <w:unhideWhenUsed/>
    <w:qFormat/>
    <w:rsid w:val="00A353A2"/>
    <w:pPr>
      <w:keepNext/>
      <w:keepLines/>
      <w:spacing w:before="200"/>
      <w:outlineLvl w:val="4"/>
    </w:pPr>
    <w:rPr>
      <w:rFonts w:ascii="Book Antiqua" w:hAnsi="Book Antiqua"/>
      <w:color w:val="000000"/>
    </w:rPr>
  </w:style>
  <w:style w:type="paragraph" w:styleId="Heading6">
    <w:name w:val="heading 6"/>
    <w:basedOn w:val="Normal"/>
    <w:next w:val="Normal"/>
    <w:link w:val="Heading6Char"/>
    <w:uiPriority w:val="9"/>
    <w:semiHidden/>
    <w:unhideWhenUsed/>
    <w:qFormat/>
    <w:rsid w:val="00A353A2"/>
    <w:pPr>
      <w:keepNext/>
      <w:keepLines/>
      <w:spacing w:before="200"/>
      <w:outlineLvl w:val="5"/>
    </w:pPr>
    <w:rPr>
      <w:rFonts w:ascii="Book Antiqua" w:hAnsi="Book Antiqua"/>
      <w:i/>
      <w:iCs/>
      <w:color w:val="000000"/>
    </w:rPr>
  </w:style>
  <w:style w:type="paragraph" w:styleId="Heading7">
    <w:name w:val="heading 7"/>
    <w:basedOn w:val="Normal"/>
    <w:next w:val="Normal"/>
    <w:link w:val="Heading7Char"/>
    <w:uiPriority w:val="9"/>
    <w:semiHidden/>
    <w:unhideWhenUsed/>
    <w:qFormat/>
    <w:rsid w:val="00A353A2"/>
    <w:pPr>
      <w:keepNext/>
      <w:keepLines/>
      <w:spacing w:before="200"/>
      <w:outlineLvl w:val="6"/>
    </w:pPr>
    <w:rPr>
      <w:rFonts w:ascii="Book Antiqua" w:hAnsi="Book Antiqua"/>
      <w:i/>
      <w:iCs/>
      <w:color w:val="404040"/>
    </w:rPr>
  </w:style>
  <w:style w:type="paragraph" w:styleId="Heading8">
    <w:name w:val="heading 8"/>
    <w:basedOn w:val="Normal"/>
    <w:next w:val="Normal"/>
    <w:link w:val="Heading8Char"/>
    <w:uiPriority w:val="9"/>
    <w:semiHidden/>
    <w:unhideWhenUsed/>
    <w:qFormat/>
    <w:rsid w:val="00A353A2"/>
    <w:pPr>
      <w:keepNext/>
      <w:keepLines/>
      <w:spacing w:before="200"/>
      <w:outlineLvl w:val="7"/>
    </w:pPr>
    <w:rPr>
      <w:rFonts w:ascii="Book Antiqua" w:hAnsi="Book Antiqua"/>
      <w:color w:val="404040"/>
    </w:rPr>
  </w:style>
  <w:style w:type="paragraph" w:styleId="Heading9">
    <w:name w:val="heading 9"/>
    <w:basedOn w:val="Normal"/>
    <w:next w:val="Normal"/>
    <w:link w:val="Heading9Char"/>
    <w:uiPriority w:val="9"/>
    <w:semiHidden/>
    <w:unhideWhenUsed/>
    <w:qFormat/>
    <w:rsid w:val="00A353A2"/>
    <w:pPr>
      <w:keepNext/>
      <w:keepLines/>
      <w:spacing w:before="200"/>
      <w:outlineLvl w:val="8"/>
    </w:pPr>
    <w:rPr>
      <w:rFonts w:ascii="Book Antiqua" w:hAnsi="Book Antiqu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A353A2"/>
    <w:pPr>
      <w:ind w:firstLine="720"/>
    </w:pPr>
  </w:style>
  <w:style w:type="character" w:customStyle="1" w:styleId="BodyTextChar">
    <w:name w:val="Body Text Char"/>
    <w:basedOn w:val="DefaultParagraphFont"/>
    <w:link w:val="BodyText"/>
    <w:rsid w:val="00A353A2"/>
  </w:style>
  <w:style w:type="paragraph" w:customStyle="1" w:styleId="Comment">
    <w:name w:val="Comment"/>
    <w:basedOn w:val="Normal"/>
    <w:next w:val="Normal"/>
    <w:qFormat/>
    <w:rsid w:val="00A353A2"/>
    <w:rPr>
      <w:rFonts w:ascii="Arial" w:hAnsi="Arial"/>
      <w:vanish/>
      <w:color w:val="FF33CC"/>
    </w:rPr>
  </w:style>
  <w:style w:type="paragraph" w:customStyle="1" w:styleId="Definitions">
    <w:name w:val="Definitions"/>
    <w:basedOn w:val="Normal"/>
    <w:qFormat/>
    <w:rsid w:val="00A353A2"/>
    <w:pPr>
      <w:ind w:left="720"/>
    </w:pPr>
  </w:style>
  <w:style w:type="paragraph" w:styleId="Footer">
    <w:name w:val="footer"/>
    <w:basedOn w:val="Normal"/>
    <w:link w:val="FooterChar"/>
    <w:uiPriority w:val="99"/>
    <w:unhideWhenUsed/>
    <w:rsid w:val="00A353A2"/>
    <w:rPr>
      <w:sz w:val="18"/>
    </w:rPr>
  </w:style>
  <w:style w:type="character" w:customStyle="1" w:styleId="FooterChar">
    <w:name w:val="Footer Char"/>
    <w:link w:val="Footer"/>
    <w:uiPriority w:val="99"/>
    <w:rsid w:val="00A353A2"/>
    <w:rPr>
      <w:sz w:val="18"/>
    </w:rPr>
  </w:style>
  <w:style w:type="paragraph" w:styleId="FootnoteText">
    <w:name w:val="footnote text"/>
    <w:basedOn w:val="Normal"/>
    <w:link w:val="FootnoteTextChar"/>
    <w:uiPriority w:val="99"/>
    <w:semiHidden/>
    <w:unhideWhenUsed/>
    <w:rsid w:val="00A353A2"/>
    <w:pPr>
      <w:widowControl w:val="0"/>
    </w:pPr>
    <w:rPr>
      <w:sz w:val="18"/>
    </w:rPr>
  </w:style>
  <w:style w:type="character" w:customStyle="1" w:styleId="FootnoteTextChar">
    <w:name w:val="Footnote Text Char"/>
    <w:link w:val="FootnoteText"/>
    <w:uiPriority w:val="99"/>
    <w:semiHidden/>
    <w:rsid w:val="00A353A2"/>
    <w:rPr>
      <w:sz w:val="18"/>
      <w:szCs w:val="20"/>
    </w:rPr>
  </w:style>
  <w:style w:type="paragraph" w:styleId="Header">
    <w:name w:val="header"/>
    <w:basedOn w:val="Normal"/>
    <w:link w:val="HeaderChar"/>
    <w:uiPriority w:val="99"/>
    <w:unhideWhenUsed/>
    <w:rsid w:val="00956738"/>
  </w:style>
  <w:style w:type="character" w:customStyle="1" w:styleId="HeaderChar">
    <w:name w:val="Header Char"/>
    <w:basedOn w:val="DefaultParagraphFont"/>
    <w:link w:val="Header"/>
    <w:uiPriority w:val="99"/>
    <w:rsid w:val="00956738"/>
  </w:style>
  <w:style w:type="character" w:customStyle="1" w:styleId="Heading1Char">
    <w:name w:val="Heading 1 Char"/>
    <w:link w:val="Heading1"/>
    <w:rsid w:val="00CD03E4"/>
    <w:rPr>
      <w:rFonts w:ascii="Book Antiqua" w:eastAsia="Times New Roman" w:hAnsi="Book Antiqua" w:cs="Times New Roman"/>
      <w:b/>
      <w:bCs/>
      <w:color w:val="000000"/>
      <w:sz w:val="24"/>
      <w:szCs w:val="28"/>
    </w:rPr>
  </w:style>
  <w:style w:type="character" w:customStyle="1" w:styleId="Heading2Char">
    <w:name w:val="Heading 2 Char"/>
    <w:link w:val="Heading2"/>
    <w:rsid w:val="00CD03E4"/>
    <w:rPr>
      <w:rFonts w:ascii="Book Antiqua" w:eastAsia="Times New Roman" w:hAnsi="Book Antiqua" w:cs="Times New Roman"/>
      <w:b/>
      <w:bCs/>
      <w:color w:val="000000"/>
      <w:szCs w:val="26"/>
    </w:rPr>
  </w:style>
  <w:style w:type="character" w:customStyle="1" w:styleId="Heading3Char">
    <w:name w:val="Heading 3 Char"/>
    <w:link w:val="Heading3"/>
    <w:rsid w:val="00CD03E4"/>
    <w:rPr>
      <w:rFonts w:ascii="Book Antiqua" w:eastAsia="Times New Roman" w:hAnsi="Book Antiqua" w:cs="Times New Roman"/>
      <w:bCs/>
      <w:color w:val="000000"/>
    </w:rPr>
  </w:style>
  <w:style w:type="paragraph" w:customStyle="1" w:styleId="LawyersComments">
    <w:name w:val="Lawyers Comments"/>
    <w:basedOn w:val="Normal"/>
    <w:qFormat/>
    <w:rsid w:val="00A353A2"/>
    <w:pPr>
      <w:spacing w:after="120"/>
      <w:ind w:left="720" w:right="720"/>
    </w:pPr>
    <w:rPr>
      <w:i/>
      <w:vanish/>
      <w:color w:val="C00000"/>
    </w:rPr>
  </w:style>
  <w:style w:type="paragraph" w:customStyle="1" w:styleId="Lnum1">
    <w:name w:val="Lnum1"/>
    <w:basedOn w:val="Normal"/>
    <w:uiPriority w:val="99"/>
    <w:unhideWhenUsed/>
    <w:rsid w:val="00A353A2"/>
    <w:pPr>
      <w:numPr>
        <w:ilvl w:val="6"/>
        <w:numId w:val="3"/>
      </w:numPr>
    </w:pPr>
  </w:style>
  <w:style w:type="paragraph" w:customStyle="1" w:styleId="Lnum2">
    <w:name w:val="Lnum2"/>
    <w:basedOn w:val="Normal"/>
    <w:uiPriority w:val="99"/>
    <w:unhideWhenUsed/>
    <w:rsid w:val="00A353A2"/>
    <w:pPr>
      <w:numPr>
        <w:ilvl w:val="7"/>
        <w:numId w:val="3"/>
      </w:numPr>
    </w:pPr>
  </w:style>
  <w:style w:type="paragraph" w:customStyle="1" w:styleId="Lnum3">
    <w:name w:val="Lnum3"/>
    <w:basedOn w:val="Normal"/>
    <w:uiPriority w:val="99"/>
    <w:unhideWhenUsed/>
    <w:rsid w:val="00A353A2"/>
    <w:pPr>
      <w:numPr>
        <w:ilvl w:val="8"/>
        <w:numId w:val="3"/>
      </w:numPr>
    </w:pPr>
  </w:style>
  <w:style w:type="paragraph" w:styleId="NoSpacing">
    <w:name w:val="No Spacing"/>
    <w:link w:val="NoSpacingChar"/>
    <w:uiPriority w:val="1"/>
    <w:qFormat/>
    <w:rsid w:val="00A353A2"/>
    <w:pPr>
      <w:jc w:val="both"/>
    </w:pPr>
    <w:rPr>
      <w:sz w:val="22"/>
      <w:szCs w:val="22"/>
    </w:rPr>
  </w:style>
  <w:style w:type="character" w:customStyle="1" w:styleId="Heading4Char">
    <w:name w:val="Heading 4 Char"/>
    <w:link w:val="Heading4"/>
    <w:uiPriority w:val="9"/>
    <w:semiHidden/>
    <w:rsid w:val="00A353A2"/>
    <w:rPr>
      <w:rFonts w:ascii="Book Antiqua" w:eastAsia="Times New Roman" w:hAnsi="Book Antiqua" w:cs="Times New Roman"/>
      <w:b/>
      <w:bCs/>
      <w:i/>
      <w:iCs/>
      <w:color w:val="000000"/>
    </w:rPr>
  </w:style>
  <w:style w:type="character" w:customStyle="1" w:styleId="Heading5Char">
    <w:name w:val="Heading 5 Char"/>
    <w:link w:val="Heading5"/>
    <w:uiPriority w:val="9"/>
    <w:semiHidden/>
    <w:rsid w:val="00A353A2"/>
    <w:rPr>
      <w:rFonts w:ascii="Book Antiqua" w:eastAsia="Times New Roman" w:hAnsi="Book Antiqua" w:cs="Times New Roman"/>
      <w:color w:val="000000"/>
    </w:rPr>
  </w:style>
  <w:style w:type="character" w:customStyle="1" w:styleId="Heading6Char">
    <w:name w:val="Heading 6 Char"/>
    <w:link w:val="Heading6"/>
    <w:uiPriority w:val="9"/>
    <w:semiHidden/>
    <w:rsid w:val="00A353A2"/>
    <w:rPr>
      <w:rFonts w:ascii="Book Antiqua" w:eastAsia="Times New Roman" w:hAnsi="Book Antiqua" w:cs="Times New Roman"/>
      <w:i/>
      <w:iCs/>
      <w:color w:val="000000"/>
    </w:rPr>
  </w:style>
  <w:style w:type="character" w:customStyle="1" w:styleId="Heading7Char">
    <w:name w:val="Heading 7 Char"/>
    <w:link w:val="Heading7"/>
    <w:uiPriority w:val="9"/>
    <w:semiHidden/>
    <w:rsid w:val="00A353A2"/>
    <w:rPr>
      <w:rFonts w:ascii="Book Antiqua" w:eastAsia="Times New Roman" w:hAnsi="Book Antiqua" w:cs="Times New Roman"/>
      <w:i/>
      <w:iCs/>
      <w:color w:val="404040"/>
    </w:rPr>
  </w:style>
  <w:style w:type="character" w:customStyle="1" w:styleId="Heading8Char">
    <w:name w:val="Heading 8 Char"/>
    <w:link w:val="Heading8"/>
    <w:uiPriority w:val="9"/>
    <w:semiHidden/>
    <w:rsid w:val="00A353A2"/>
    <w:rPr>
      <w:rFonts w:ascii="Book Antiqua" w:eastAsia="Times New Roman" w:hAnsi="Book Antiqua" w:cs="Times New Roman"/>
      <w:color w:val="404040"/>
      <w:sz w:val="20"/>
      <w:szCs w:val="20"/>
    </w:rPr>
  </w:style>
  <w:style w:type="character" w:customStyle="1" w:styleId="Heading9Char">
    <w:name w:val="Heading 9 Char"/>
    <w:link w:val="Heading9"/>
    <w:uiPriority w:val="9"/>
    <w:semiHidden/>
    <w:rsid w:val="00A353A2"/>
    <w:rPr>
      <w:rFonts w:ascii="Book Antiqua" w:eastAsia="Times New Roman" w:hAnsi="Book Antiqua" w:cs="Times New Roman"/>
      <w:i/>
      <w:iCs/>
      <w:color w:val="404040"/>
      <w:sz w:val="20"/>
      <w:szCs w:val="20"/>
    </w:rPr>
  </w:style>
  <w:style w:type="paragraph" w:styleId="Caption">
    <w:name w:val="caption"/>
    <w:basedOn w:val="Normal"/>
    <w:next w:val="Normal"/>
    <w:uiPriority w:val="35"/>
    <w:semiHidden/>
    <w:unhideWhenUsed/>
    <w:qFormat/>
    <w:rsid w:val="00A353A2"/>
    <w:pPr>
      <w:spacing w:after="200"/>
    </w:pPr>
    <w:rPr>
      <w:b/>
      <w:bCs/>
      <w:color w:val="000000"/>
      <w:sz w:val="18"/>
      <w:szCs w:val="18"/>
    </w:rPr>
  </w:style>
  <w:style w:type="paragraph" w:styleId="Title">
    <w:name w:val="Title"/>
    <w:basedOn w:val="Normal"/>
    <w:next w:val="Normal"/>
    <w:link w:val="TitleChar"/>
    <w:uiPriority w:val="10"/>
    <w:qFormat/>
    <w:rsid w:val="00A353A2"/>
    <w:pPr>
      <w:keepNext/>
      <w:jc w:val="center"/>
    </w:pPr>
    <w:rPr>
      <w:b/>
      <w:spacing w:val="5"/>
      <w:kern w:val="28"/>
      <w:sz w:val="28"/>
      <w:szCs w:val="52"/>
    </w:rPr>
  </w:style>
  <w:style w:type="character" w:customStyle="1" w:styleId="TitleChar">
    <w:name w:val="Title Char"/>
    <w:link w:val="Title"/>
    <w:uiPriority w:val="10"/>
    <w:rsid w:val="00A353A2"/>
    <w:rPr>
      <w:rFonts w:eastAsia="Times New Roman" w:cs="Times New Roman"/>
      <w:b/>
      <w:spacing w:val="5"/>
      <w:kern w:val="28"/>
      <w:sz w:val="28"/>
      <w:szCs w:val="52"/>
    </w:rPr>
  </w:style>
  <w:style w:type="paragraph" w:styleId="Subtitle">
    <w:name w:val="Subtitle"/>
    <w:basedOn w:val="Normal"/>
    <w:next w:val="Normal"/>
    <w:link w:val="SubtitleChar"/>
    <w:uiPriority w:val="11"/>
    <w:qFormat/>
    <w:rsid w:val="00A353A2"/>
    <w:pPr>
      <w:keepNext/>
      <w:numPr>
        <w:ilvl w:val="1"/>
      </w:numPr>
      <w:spacing w:after="120"/>
      <w:outlineLvl w:val="1"/>
    </w:pPr>
    <w:rPr>
      <w:b/>
      <w:iCs/>
      <w:spacing w:val="15"/>
      <w:szCs w:val="24"/>
    </w:rPr>
  </w:style>
  <w:style w:type="character" w:customStyle="1" w:styleId="SubtitleChar">
    <w:name w:val="Subtitle Char"/>
    <w:link w:val="Subtitle"/>
    <w:uiPriority w:val="11"/>
    <w:rsid w:val="00A353A2"/>
    <w:rPr>
      <w:rFonts w:eastAsia="Times New Roman" w:cs="Times New Roman"/>
      <w:b/>
      <w:iCs/>
      <w:spacing w:val="15"/>
      <w:szCs w:val="24"/>
    </w:rPr>
  </w:style>
  <w:style w:type="character" w:styleId="Strong">
    <w:name w:val="Strong"/>
    <w:uiPriority w:val="22"/>
    <w:qFormat/>
    <w:rsid w:val="00A353A2"/>
    <w:rPr>
      <w:b/>
      <w:bCs/>
    </w:rPr>
  </w:style>
  <w:style w:type="character" w:styleId="Emphasis">
    <w:name w:val="Emphasis"/>
    <w:uiPriority w:val="20"/>
    <w:rsid w:val="00A353A2"/>
    <w:rPr>
      <w:i/>
      <w:iCs/>
    </w:rPr>
  </w:style>
  <w:style w:type="character" w:customStyle="1" w:styleId="NoSpacingChar">
    <w:name w:val="No Spacing Char"/>
    <w:basedOn w:val="DefaultParagraphFont"/>
    <w:link w:val="NoSpacing"/>
    <w:uiPriority w:val="1"/>
    <w:rsid w:val="00A353A2"/>
  </w:style>
  <w:style w:type="paragraph" w:styleId="ListParagraph">
    <w:name w:val="List Paragraph"/>
    <w:basedOn w:val="Normal"/>
    <w:uiPriority w:val="34"/>
    <w:qFormat/>
    <w:rsid w:val="00A353A2"/>
    <w:pPr>
      <w:ind w:left="720"/>
      <w:contextualSpacing/>
    </w:pPr>
  </w:style>
  <w:style w:type="paragraph" w:styleId="Quote">
    <w:name w:val="Quote"/>
    <w:basedOn w:val="Normal"/>
    <w:next w:val="Normal"/>
    <w:link w:val="QuoteChar"/>
    <w:uiPriority w:val="29"/>
    <w:qFormat/>
    <w:rsid w:val="00A353A2"/>
    <w:pPr>
      <w:ind w:left="1440" w:right="1440"/>
    </w:pPr>
    <w:rPr>
      <w:i/>
      <w:iCs/>
      <w:color w:val="000000"/>
    </w:rPr>
  </w:style>
  <w:style w:type="character" w:customStyle="1" w:styleId="QuoteChar">
    <w:name w:val="Quote Char"/>
    <w:link w:val="Quote"/>
    <w:uiPriority w:val="29"/>
    <w:rsid w:val="00A353A2"/>
    <w:rPr>
      <w:i/>
      <w:iCs/>
      <w:color w:val="000000"/>
    </w:rPr>
  </w:style>
  <w:style w:type="paragraph" w:styleId="IntenseQuote">
    <w:name w:val="Intense Quote"/>
    <w:basedOn w:val="Normal"/>
    <w:next w:val="Normal"/>
    <w:link w:val="IntenseQuoteChar"/>
    <w:uiPriority w:val="30"/>
    <w:unhideWhenUsed/>
    <w:rsid w:val="00A353A2"/>
    <w:pPr>
      <w:pBdr>
        <w:bottom w:val="single" w:sz="4" w:space="4" w:color="000000"/>
      </w:pBdr>
      <w:spacing w:before="200" w:after="280"/>
      <w:ind w:left="936" w:right="936"/>
    </w:pPr>
    <w:rPr>
      <w:b/>
      <w:bCs/>
      <w:i/>
      <w:iCs/>
      <w:color w:val="000000"/>
    </w:rPr>
  </w:style>
  <w:style w:type="character" w:customStyle="1" w:styleId="IntenseQuoteChar">
    <w:name w:val="Intense Quote Char"/>
    <w:link w:val="IntenseQuote"/>
    <w:uiPriority w:val="30"/>
    <w:rsid w:val="00A353A2"/>
    <w:rPr>
      <w:b/>
      <w:bCs/>
      <w:i/>
      <w:iCs/>
      <w:color w:val="000000"/>
    </w:rPr>
  </w:style>
  <w:style w:type="character" w:styleId="SubtleEmphasis">
    <w:name w:val="Subtle Emphasis"/>
    <w:uiPriority w:val="19"/>
    <w:rsid w:val="00A353A2"/>
    <w:rPr>
      <w:i/>
      <w:iCs/>
      <w:color w:val="808080"/>
    </w:rPr>
  </w:style>
  <w:style w:type="character" w:styleId="IntenseEmphasis">
    <w:name w:val="Intense Emphasis"/>
    <w:uiPriority w:val="21"/>
    <w:rsid w:val="00A353A2"/>
    <w:rPr>
      <w:b/>
      <w:bCs/>
      <w:i/>
      <w:iCs/>
      <w:color w:val="000000"/>
    </w:rPr>
  </w:style>
  <w:style w:type="character" w:styleId="SubtleReference">
    <w:name w:val="Subtle Reference"/>
    <w:uiPriority w:val="31"/>
    <w:rsid w:val="00A353A2"/>
    <w:rPr>
      <w:smallCaps/>
      <w:color w:val="C0504D"/>
      <w:u w:val="single"/>
    </w:rPr>
  </w:style>
  <w:style w:type="character" w:styleId="IntenseReference">
    <w:name w:val="Intense Reference"/>
    <w:uiPriority w:val="32"/>
    <w:rsid w:val="00A353A2"/>
    <w:rPr>
      <w:b/>
      <w:bCs/>
      <w:smallCaps/>
      <w:color w:val="C0504D"/>
      <w:spacing w:val="5"/>
      <w:u w:val="single"/>
    </w:rPr>
  </w:style>
  <w:style w:type="character" w:styleId="BookTitle">
    <w:name w:val="Book Title"/>
    <w:uiPriority w:val="33"/>
    <w:rsid w:val="00A353A2"/>
    <w:rPr>
      <w:b/>
      <w:bCs/>
      <w:smallCaps/>
      <w:spacing w:val="5"/>
    </w:rPr>
  </w:style>
  <w:style w:type="paragraph" w:styleId="TOCHeading">
    <w:name w:val="TOC Heading"/>
    <w:basedOn w:val="Heading1"/>
    <w:next w:val="Normal"/>
    <w:uiPriority w:val="39"/>
    <w:semiHidden/>
    <w:unhideWhenUsed/>
    <w:qFormat/>
    <w:rsid w:val="00A353A2"/>
    <w:pPr>
      <w:keepLines/>
      <w:spacing w:before="480" w:after="0"/>
      <w:outlineLvl w:val="9"/>
    </w:pPr>
    <w:rPr>
      <w:sz w:val="28"/>
    </w:rPr>
  </w:style>
  <w:style w:type="paragraph" w:customStyle="1" w:styleId="Outline1">
    <w:name w:val="Outline1"/>
    <w:basedOn w:val="Normal"/>
    <w:qFormat/>
    <w:rsid w:val="00A353A2"/>
    <w:pPr>
      <w:numPr>
        <w:numId w:val="3"/>
      </w:numPr>
    </w:pPr>
  </w:style>
  <w:style w:type="paragraph" w:customStyle="1" w:styleId="Outline2">
    <w:name w:val="Outline2"/>
    <w:basedOn w:val="Normal"/>
    <w:qFormat/>
    <w:rsid w:val="00A353A2"/>
    <w:pPr>
      <w:numPr>
        <w:ilvl w:val="1"/>
        <w:numId w:val="3"/>
      </w:numPr>
    </w:pPr>
  </w:style>
  <w:style w:type="paragraph" w:styleId="List2">
    <w:name w:val="List 2"/>
    <w:basedOn w:val="Normal"/>
    <w:uiPriority w:val="99"/>
    <w:semiHidden/>
    <w:unhideWhenUsed/>
    <w:rsid w:val="00A353A2"/>
    <w:pPr>
      <w:ind w:left="720" w:hanging="360"/>
      <w:contextualSpacing/>
    </w:pPr>
  </w:style>
  <w:style w:type="paragraph" w:customStyle="1" w:styleId="Outline3">
    <w:name w:val="Outline3"/>
    <w:basedOn w:val="Normal"/>
    <w:qFormat/>
    <w:rsid w:val="00A353A2"/>
    <w:pPr>
      <w:numPr>
        <w:ilvl w:val="2"/>
        <w:numId w:val="3"/>
      </w:numPr>
    </w:pPr>
  </w:style>
  <w:style w:type="paragraph" w:styleId="List3">
    <w:name w:val="List 3"/>
    <w:basedOn w:val="Normal"/>
    <w:uiPriority w:val="99"/>
    <w:semiHidden/>
    <w:unhideWhenUsed/>
    <w:rsid w:val="00A353A2"/>
    <w:pPr>
      <w:ind w:left="1080" w:hanging="360"/>
      <w:contextualSpacing/>
    </w:pPr>
  </w:style>
  <w:style w:type="paragraph" w:styleId="ListNumber3">
    <w:name w:val="List Number 3"/>
    <w:basedOn w:val="Normal"/>
    <w:uiPriority w:val="99"/>
    <w:semiHidden/>
    <w:unhideWhenUsed/>
    <w:rsid w:val="00A353A2"/>
    <w:pPr>
      <w:numPr>
        <w:numId w:val="1"/>
      </w:numPr>
      <w:contextualSpacing/>
    </w:pPr>
  </w:style>
  <w:style w:type="paragraph" w:customStyle="1" w:styleId="Outline4">
    <w:name w:val="Outline4"/>
    <w:basedOn w:val="Normal"/>
    <w:qFormat/>
    <w:rsid w:val="00A353A2"/>
    <w:pPr>
      <w:numPr>
        <w:ilvl w:val="3"/>
        <w:numId w:val="3"/>
      </w:numPr>
    </w:pPr>
  </w:style>
  <w:style w:type="paragraph" w:styleId="List4">
    <w:name w:val="List 4"/>
    <w:basedOn w:val="Normal"/>
    <w:uiPriority w:val="99"/>
    <w:semiHidden/>
    <w:unhideWhenUsed/>
    <w:rsid w:val="00A353A2"/>
    <w:pPr>
      <w:ind w:left="1440" w:hanging="360"/>
      <w:contextualSpacing/>
    </w:pPr>
  </w:style>
  <w:style w:type="paragraph" w:customStyle="1" w:styleId="Outline5">
    <w:name w:val="Outline5"/>
    <w:basedOn w:val="Normal"/>
    <w:qFormat/>
    <w:rsid w:val="00A353A2"/>
    <w:pPr>
      <w:numPr>
        <w:ilvl w:val="4"/>
        <w:numId w:val="3"/>
      </w:numPr>
    </w:pPr>
  </w:style>
  <w:style w:type="paragraph" w:styleId="List5">
    <w:name w:val="List 5"/>
    <w:basedOn w:val="Normal"/>
    <w:uiPriority w:val="99"/>
    <w:semiHidden/>
    <w:unhideWhenUsed/>
    <w:rsid w:val="00A353A2"/>
    <w:pPr>
      <w:ind w:left="1800" w:hanging="360"/>
      <w:contextualSpacing/>
    </w:pPr>
  </w:style>
  <w:style w:type="paragraph" w:customStyle="1" w:styleId="Plain">
    <w:name w:val="Plain"/>
    <w:basedOn w:val="Normal"/>
    <w:rsid w:val="00A353A2"/>
  </w:style>
  <w:style w:type="character" w:customStyle="1" w:styleId="Prompt">
    <w:name w:val="Prompt"/>
    <w:rsid w:val="00A353A2"/>
    <w:rPr>
      <w:color w:val="002060"/>
    </w:rPr>
  </w:style>
  <w:style w:type="paragraph" w:customStyle="1" w:styleId="ReLine">
    <w:name w:val="Re:Line"/>
    <w:basedOn w:val="Normal"/>
    <w:next w:val="Normal"/>
    <w:rsid w:val="00A353A2"/>
    <w:pPr>
      <w:ind w:left="2880" w:right="1440" w:hanging="720"/>
    </w:pPr>
    <w:rPr>
      <w:b/>
    </w:rPr>
  </w:style>
  <w:style w:type="character" w:customStyle="1" w:styleId="SEBold">
    <w:name w:val="SE_Bold"/>
    <w:rsid w:val="00A353A2"/>
    <w:rPr>
      <w:b/>
    </w:rPr>
  </w:style>
  <w:style w:type="character" w:customStyle="1" w:styleId="SEItalic">
    <w:name w:val="SE_Italic"/>
    <w:rsid w:val="00A353A2"/>
    <w:rPr>
      <w:i/>
    </w:rPr>
  </w:style>
  <w:style w:type="character" w:customStyle="1" w:styleId="SEUnderline">
    <w:name w:val="SE_Underline"/>
    <w:qFormat/>
    <w:rsid w:val="00A353A2"/>
    <w:rPr>
      <w:u w:val="single"/>
    </w:rPr>
  </w:style>
  <w:style w:type="character" w:customStyle="1" w:styleId="SEBoldUnderline">
    <w:name w:val="SE_BoldUnderline"/>
    <w:qFormat/>
    <w:rsid w:val="00A353A2"/>
    <w:rPr>
      <w:b/>
      <w:u w:val="single"/>
    </w:rPr>
  </w:style>
  <w:style w:type="character" w:customStyle="1" w:styleId="SEBoldItalics">
    <w:name w:val="SE_BoldItalics"/>
    <w:qFormat/>
    <w:rsid w:val="00A353A2"/>
    <w:rPr>
      <w:b/>
      <w:i/>
    </w:rPr>
  </w:style>
  <w:style w:type="paragraph" w:customStyle="1" w:styleId="SEColourStyle">
    <w:name w:val="SE Colour Style"/>
    <w:basedOn w:val="Normal"/>
    <w:link w:val="SEColourStyleChar"/>
    <w:uiPriority w:val="36"/>
    <w:unhideWhenUsed/>
    <w:rsid w:val="00A353A2"/>
  </w:style>
  <w:style w:type="character" w:customStyle="1" w:styleId="SEColourStyleChar">
    <w:name w:val="SE Colour Style Char"/>
    <w:basedOn w:val="DefaultParagraphFont"/>
    <w:link w:val="SEColourStyle"/>
    <w:uiPriority w:val="36"/>
    <w:rsid w:val="00A353A2"/>
  </w:style>
  <w:style w:type="paragraph" w:customStyle="1" w:styleId="PersonalName">
    <w:name w:val="Personal Name"/>
    <w:basedOn w:val="Title"/>
    <w:link w:val="PersonalNameChar"/>
    <w:uiPriority w:val="99"/>
    <w:rsid w:val="00A353A2"/>
    <w:rPr>
      <w:b w:val="0"/>
      <w:caps/>
      <w:color w:val="000000"/>
      <w:szCs w:val="28"/>
    </w:rPr>
  </w:style>
  <w:style w:type="character" w:customStyle="1" w:styleId="PersonalNameChar">
    <w:name w:val="Personal Name Char"/>
    <w:link w:val="PersonalName"/>
    <w:uiPriority w:val="99"/>
    <w:rsid w:val="00A353A2"/>
    <w:rPr>
      <w:rFonts w:eastAsia="Times New Roman" w:cs="Times New Roman"/>
      <w:b w:val="0"/>
      <w:caps/>
      <w:color w:val="000000"/>
      <w:spacing w:val="5"/>
      <w:kern w:val="28"/>
      <w:sz w:val="28"/>
      <w:szCs w:val="28"/>
    </w:rPr>
  </w:style>
  <w:style w:type="paragraph" w:styleId="ListNumber5">
    <w:name w:val="List Number 5"/>
    <w:basedOn w:val="Normal"/>
    <w:uiPriority w:val="99"/>
    <w:semiHidden/>
    <w:unhideWhenUsed/>
    <w:rsid w:val="00A353A2"/>
    <w:pPr>
      <w:numPr>
        <w:numId w:val="2"/>
      </w:numPr>
      <w:contextualSpacing/>
    </w:pPr>
  </w:style>
  <w:style w:type="paragraph" w:styleId="TOAHeading">
    <w:name w:val="toa heading"/>
    <w:basedOn w:val="Normal"/>
    <w:next w:val="Normal"/>
    <w:uiPriority w:val="99"/>
    <w:unhideWhenUsed/>
    <w:rsid w:val="00E8161F"/>
    <w:pPr>
      <w:spacing w:before="120"/>
    </w:pPr>
    <w:rPr>
      <w:b/>
      <w:bCs/>
      <w:szCs w:val="24"/>
    </w:rPr>
  </w:style>
  <w:style w:type="paragraph" w:customStyle="1" w:styleId="Outline6">
    <w:name w:val="Outline6"/>
    <w:basedOn w:val="Normal"/>
    <w:qFormat/>
    <w:rsid w:val="007F4135"/>
    <w:pPr>
      <w:numPr>
        <w:ilvl w:val="5"/>
        <w:numId w:val="3"/>
      </w:numPr>
    </w:pPr>
  </w:style>
  <w:style w:type="character" w:styleId="Hyperlink">
    <w:name w:val="Hyperlink"/>
    <w:semiHidden/>
    <w:rsid w:val="00BD756C"/>
    <w:rPr>
      <w:color w:val="0000FF"/>
      <w:u w:val="single"/>
    </w:rPr>
  </w:style>
  <w:style w:type="paragraph" w:styleId="NormalWeb">
    <w:name w:val="Normal (Web)"/>
    <w:basedOn w:val="Normal"/>
    <w:uiPriority w:val="99"/>
    <w:rsid w:val="00BD756C"/>
    <w:pPr>
      <w:spacing w:before="100" w:beforeAutospacing="1" w:after="100" w:afterAutospacing="1"/>
    </w:pPr>
    <w:rPr>
      <w:sz w:val="24"/>
      <w:szCs w:val="24"/>
    </w:rPr>
  </w:style>
  <w:style w:type="paragraph" w:customStyle="1" w:styleId="BasicParagraph">
    <w:name w:val="[Basic Paragraph]"/>
    <w:basedOn w:val="Normal"/>
    <w:uiPriority w:val="99"/>
    <w:rsid w:val="00BD756C"/>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en-CA"/>
    </w:rPr>
  </w:style>
  <w:style w:type="paragraph" w:customStyle="1" w:styleId="Default">
    <w:name w:val="Default"/>
    <w:rsid w:val="00F4353E"/>
    <w:pPr>
      <w:autoSpaceDE w:val="0"/>
      <w:autoSpaceDN w:val="0"/>
      <w:adjustRightInd w:val="0"/>
    </w:pPr>
    <w:rPr>
      <w:rFonts w:ascii="Times New Roman" w:hAnsi="Times New Roman"/>
      <w:color w:val="000000"/>
      <w:sz w:val="24"/>
      <w:szCs w:val="24"/>
    </w:rPr>
  </w:style>
  <w:style w:type="paragraph" w:customStyle="1" w:styleId="AgreementL1">
    <w:name w:val="Agreement_L1"/>
    <w:basedOn w:val="Normal"/>
    <w:next w:val="Normal"/>
    <w:rsid w:val="004A410C"/>
    <w:pPr>
      <w:keepNext/>
      <w:numPr>
        <w:numId w:val="4"/>
      </w:numPr>
      <w:spacing w:after="240"/>
      <w:jc w:val="both"/>
      <w:outlineLvl w:val="0"/>
    </w:pPr>
    <w:rPr>
      <w:b/>
      <w:sz w:val="24"/>
      <w:lang w:val="en-CA" w:eastAsia="zh-CN"/>
    </w:rPr>
  </w:style>
  <w:style w:type="paragraph" w:customStyle="1" w:styleId="AgreementL2">
    <w:name w:val="Agreement_L2"/>
    <w:basedOn w:val="AgreementL1"/>
    <w:next w:val="Normal"/>
    <w:rsid w:val="004A410C"/>
    <w:pPr>
      <w:keepNext w:val="0"/>
      <w:numPr>
        <w:ilvl w:val="1"/>
      </w:numPr>
      <w:outlineLvl w:val="1"/>
    </w:pPr>
    <w:rPr>
      <w:b w:val="0"/>
    </w:rPr>
  </w:style>
  <w:style w:type="paragraph" w:customStyle="1" w:styleId="AgreementL3">
    <w:name w:val="Agreement_L3"/>
    <w:basedOn w:val="AgreementL2"/>
    <w:next w:val="Normal"/>
    <w:rsid w:val="004A410C"/>
    <w:pPr>
      <w:numPr>
        <w:ilvl w:val="2"/>
      </w:numPr>
      <w:outlineLvl w:val="2"/>
    </w:pPr>
  </w:style>
  <w:style w:type="paragraph" w:customStyle="1" w:styleId="AgreementL4">
    <w:name w:val="Agreement_L4"/>
    <w:basedOn w:val="AgreementL3"/>
    <w:next w:val="Normal"/>
    <w:rsid w:val="004A410C"/>
    <w:pPr>
      <w:numPr>
        <w:ilvl w:val="3"/>
      </w:numPr>
      <w:outlineLvl w:val="3"/>
    </w:pPr>
  </w:style>
  <w:style w:type="paragraph" w:customStyle="1" w:styleId="AgreementL5">
    <w:name w:val="Agreement_L5"/>
    <w:basedOn w:val="AgreementL4"/>
    <w:next w:val="Normal"/>
    <w:rsid w:val="004A410C"/>
    <w:pPr>
      <w:numPr>
        <w:ilvl w:val="4"/>
      </w:numPr>
      <w:outlineLvl w:val="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Book Antiqua" w:hAnsi="Book Antiqu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56C"/>
    <w:rPr>
      <w:rFonts w:ascii="Times New Roman" w:eastAsia="Times New Roman" w:hAnsi="Times New Roman"/>
    </w:rPr>
  </w:style>
  <w:style w:type="paragraph" w:styleId="Heading1">
    <w:name w:val="heading 1"/>
    <w:basedOn w:val="Normal"/>
    <w:next w:val="Normal"/>
    <w:link w:val="Heading1Char"/>
    <w:qFormat/>
    <w:rsid w:val="00CD03E4"/>
    <w:pPr>
      <w:keepNext/>
      <w:spacing w:before="240" w:after="60"/>
      <w:outlineLvl w:val="0"/>
    </w:pPr>
    <w:rPr>
      <w:rFonts w:ascii="Book Antiqua" w:hAnsi="Book Antiqua"/>
      <w:b/>
      <w:bCs/>
      <w:color w:val="000000"/>
      <w:sz w:val="24"/>
      <w:szCs w:val="28"/>
    </w:rPr>
  </w:style>
  <w:style w:type="paragraph" w:styleId="Heading2">
    <w:name w:val="heading 2"/>
    <w:basedOn w:val="Normal"/>
    <w:next w:val="Normal"/>
    <w:link w:val="Heading2Char"/>
    <w:qFormat/>
    <w:rsid w:val="00CD03E4"/>
    <w:pPr>
      <w:keepNext/>
      <w:spacing w:before="240" w:after="60"/>
      <w:outlineLvl w:val="1"/>
    </w:pPr>
    <w:rPr>
      <w:rFonts w:ascii="Book Antiqua" w:hAnsi="Book Antiqua"/>
      <w:b/>
      <w:bCs/>
      <w:color w:val="000000"/>
      <w:szCs w:val="26"/>
    </w:rPr>
  </w:style>
  <w:style w:type="paragraph" w:styleId="Heading3">
    <w:name w:val="heading 3"/>
    <w:basedOn w:val="Normal"/>
    <w:next w:val="Normal"/>
    <w:link w:val="Heading3Char"/>
    <w:qFormat/>
    <w:rsid w:val="00CD03E4"/>
    <w:pPr>
      <w:keepNext/>
      <w:spacing w:before="240" w:after="60"/>
      <w:outlineLvl w:val="2"/>
    </w:pPr>
    <w:rPr>
      <w:rFonts w:ascii="Book Antiqua" w:hAnsi="Book Antiqua"/>
      <w:bCs/>
      <w:color w:val="000000"/>
    </w:rPr>
  </w:style>
  <w:style w:type="paragraph" w:styleId="Heading4">
    <w:name w:val="heading 4"/>
    <w:basedOn w:val="Normal"/>
    <w:next w:val="Normal"/>
    <w:link w:val="Heading4Char"/>
    <w:uiPriority w:val="9"/>
    <w:semiHidden/>
    <w:unhideWhenUsed/>
    <w:qFormat/>
    <w:rsid w:val="00A353A2"/>
    <w:pPr>
      <w:keepNext/>
      <w:keepLines/>
      <w:spacing w:before="200"/>
      <w:outlineLvl w:val="3"/>
    </w:pPr>
    <w:rPr>
      <w:rFonts w:ascii="Book Antiqua" w:hAnsi="Book Antiqua"/>
      <w:b/>
      <w:bCs/>
      <w:i/>
      <w:iCs/>
      <w:color w:val="000000"/>
    </w:rPr>
  </w:style>
  <w:style w:type="paragraph" w:styleId="Heading5">
    <w:name w:val="heading 5"/>
    <w:basedOn w:val="Normal"/>
    <w:next w:val="Normal"/>
    <w:link w:val="Heading5Char"/>
    <w:uiPriority w:val="9"/>
    <w:semiHidden/>
    <w:unhideWhenUsed/>
    <w:qFormat/>
    <w:rsid w:val="00A353A2"/>
    <w:pPr>
      <w:keepNext/>
      <w:keepLines/>
      <w:spacing w:before="200"/>
      <w:outlineLvl w:val="4"/>
    </w:pPr>
    <w:rPr>
      <w:rFonts w:ascii="Book Antiqua" w:hAnsi="Book Antiqua"/>
      <w:color w:val="000000"/>
    </w:rPr>
  </w:style>
  <w:style w:type="paragraph" w:styleId="Heading6">
    <w:name w:val="heading 6"/>
    <w:basedOn w:val="Normal"/>
    <w:next w:val="Normal"/>
    <w:link w:val="Heading6Char"/>
    <w:uiPriority w:val="9"/>
    <w:semiHidden/>
    <w:unhideWhenUsed/>
    <w:qFormat/>
    <w:rsid w:val="00A353A2"/>
    <w:pPr>
      <w:keepNext/>
      <w:keepLines/>
      <w:spacing w:before="200"/>
      <w:outlineLvl w:val="5"/>
    </w:pPr>
    <w:rPr>
      <w:rFonts w:ascii="Book Antiqua" w:hAnsi="Book Antiqua"/>
      <w:i/>
      <w:iCs/>
      <w:color w:val="000000"/>
    </w:rPr>
  </w:style>
  <w:style w:type="paragraph" w:styleId="Heading7">
    <w:name w:val="heading 7"/>
    <w:basedOn w:val="Normal"/>
    <w:next w:val="Normal"/>
    <w:link w:val="Heading7Char"/>
    <w:uiPriority w:val="9"/>
    <w:semiHidden/>
    <w:unhideWhenUsed/>
    <w:qFormat/>
    <w:rsid w:val="00A353A2"/>
    <w:pPr>
      <w:keepNext/>
      <w:keepLines/>
      <w:spacing w:before="200"/>
      <w:outlineLvl w:val="6"/>
    </w:pPr>
    <w:rPr>
      <w:rFonts w:ascii="Book Antiqua" w:hAnsi="Book Antiqua"/>
      <w:i/>
      <w:iCs/>
      <w:color w:val="404040"/>
    </w:rPr>
  </w:style>
  <w:style w:type="paragraph" w:styleId="Heading8">
    <w:name w:val="heading 8"/>
    <w:basedOn w:val="Normal"/>
    <w:next w:val="Normal"/>
    <w:link w:val="Heading8Char"/>
    <w:uiPriority w:val="9"/>
    <w:semiHidden/>
    <w:unhideWhenUsed/>
    <w:qFormat/>
    <w:rsid w:val="00A353A2"/>
    <w:pPr>
      <w:keepNext/>
      <w:keepLines/>
      <w:spacing w:before="200"/>
      <w:outlineLvl w:val="7"/>
    </w:pPr>
    <w:rPr>
      <w:rFonts w:ascii="Book Antiqua" w:hAnsi="Book Antiqua"/>
      <w:color w:val="404040"/>
    </w:rPr>
  </w:style>
  <w:style w:type="paragraph" w:styleId="Heading9">
    <w:name w:val="heading 9"/>
    <w:basedOn w:val="Normal"/>
    <w:next w:val="Normal"/>
    <w:link w:val="Heading9Char"/>
    <w:uiPriority w:val="9"/>
    <w:semiHidden/>
    <w:unhideWhenUsed/>
    <w:qFormat/>
    <w:rsid w:val="00A353A2"/>
    <w:pPr>
      <w:keepNext/>
      <w:keepLines/>
      <w:spacing w:before="200"/>
      <w:outlineLvl w:val="8"/>
    </w:pPr>
    <w:rPr>
      <w:rFonts w:ascii="Book Antiqua" w:hAnsi="Book Antiqu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A353A2"/>
    <w:pPr>
      <w:ind w:firstLine="720"/>
    </w:pPr>
  </w:style>
  <w:style w:type="character" w:customStyle="1" w:styleId="BodyTextChar">
    <w:name w:val="Body Text Char"/>
    <w:basedOn w:val="DefaultParagraphFont"/>
    <w:link w:val="BodyText"/>
    <w:rsid w:val="00A353A2"/>
  </w:style>
  <w:style w:type="paragraph" w:customStyle="1" w:styleId="Comment">
    <w:name w:val="Comment"/>
    <w:basedOn w:val="Normal"/>
    <w:next w:val="Normal"/>
    <w:qFormat/>
    <w:rsid w:val="00A353A2"/>
    <w:rPr>
      <w:rFonts w:ascii="Arial" w:hAnsi="Arial"/>
      <w:vanish/>
      <w:color w:val="FF33CC"/>
    </w:rPr>
  </w:style>
  <w:style w:type="paragraph" w:customStyle="1" w:styleId="Definitions">
    <w:name w:val="Definitions"/>
    <w:basedOn w:val="Normal"/>
    <w:qFormat/>
    <w:rsid w:val="00A353A2"/>
    <w:pPr>
      <w:ind w:left="720"/>
    </w:pPr>
  </w:style>
  <w:style w:type="paragraph" w:styleId="Footer">
    <w:name w:val="footer"/>
    <w:basedOn w:val="Normal"/>
    <w:link w:val="FooterChar"/>
    <w:uiPriority w:val="99"/>
    <w:unhideWhenUsed/>
    <w:rsid w:val="00A353A2"/>
    <w:rPr>
      <w:sz w:val="18"/>
    </w:rPr>
  </w:style>
  <w:style w:type="character" w:customStyle="1" w:styleId="FooterChar">
    <w:name w:val="Footer Char"/>
    <w:link w:val="Footer"/>
    <w:uiPriority w:val="99"/>
    <w:rsid w:val="00A353A2"/>
    <w:rPr>
      <w:sz w:val="18"/>
    </w:rPr>
  </w:style>
  <w:style w:type="paragraph" w:styleId="FootnoteText">
    <w:name w:val="footnote text"/>
    <w:basedOn w:val="Normal"/>
    <w:link w:val="FootnoteTextChar"/>
    <w:uiPriority w:val="99"/>
    <w:semiHidden/>
    <w:unhideWhenUsed/>
    <w:rsid w:val="00A353A2"/>
    <w:pPr>
      <w:widowControl w:val="0"/>
    </w:pPr>
    <w:rPr>
      <w:sz w:val="18"/>
    </w:rPr>
  </w:style>
  <w:style w:type="character" w:customStyle="1" w:styleId="FootnoteTextChar">
    <w:name w:val="Footnote Text Char"/>
    <w:link w:val="FootnoteText"/>
    <w:uiPriority w:val="99"/>
    <w:semiHidden/>
    <w:rsid w:val="00A353A2"/>
    <w:rPr>
      <w:sz w:val="18"/>
      <w:szCs w:val="20"/>
    </w:rPr>
  </w:style>
  <w:style w:type="paragraph" w:styleId="Header">
    <w:name w:val="header"/>
    <w:basedOn w:val="Normal"/>
    <w:link w:val="HeaderChar"/>
    <w:uiPriority w:val="99"/>
    <w:unhideWhenUsed/>
    <w:rsid w:val="00956738"/>
  </w:style>
  <w:style w:type="character" w:customStyle="1" w:styleId="HeaderChar">
    <w:name w:val="Header Char"/>
    <w:basedOn w:val="DefaultParagraphFont"/>
    <w:link w:val="Header"/>
    <w:uiPriority w:val="99"/>
    <w:rsid w:val="00956738"/>
  </w:style>
  <w:style w:type="character" w:customStyle="1" w:styleId="Heading1Char">
    <w:name w:val="Heading 1 Char"/>
    <w:link w:val="Heading1"/>
    <w:rsid w:val="00CD03E4"/>
    <w:rPr>
      <w:rFonts w:ascii="Book Antiqua" w:eastAsia="Times New Roman" w:hAnsi="Book Antiqua" w:cs="Times New Roman"/>
      <w:b/>
      <w:bCs/>
      <w:color w:val="000000"/>
      <w:sz w:val="24"/>
      <w:szCs w:val="28"/>
    </w:rPr>
  </w:style>
  <w:style w:type="character" w:customStyle="1" w:styleId="Heading2Char">
    <w:name w:val="Heading 2 Char"/>
    <w:link w:val="Heading2"/>
    <w:rsid w:val="00CD03E4"/>
    <w:rPr>
      <w:rFonts w:ascii="Book Antiqua" w:eastAsia="Times New Roman" w:hAnsi="Book Antiqua" w:cs="Times New Roman"/>
      <w:b/>
      <w:bCs/>
      <w:color w:val="000000"/>
      <w:szCs w:val="26"/>
    </w:rPr>
  </w:style>
  <w:style w:type="character" w:customStyle="1" w:styleId="Heading3Char">
    <w:name w:val="Heading 3 Char"/>
    <w:link w:val="Heading3"/>
    <w:rsid w:val="00CD03E4"/>
    <w:rPr>
      <w:rFonts w:ascii="Book Antiqua" w:eastAsia="Times New Roman" w:hAnsi="Book Antiqua" w:cs="Times New Roman"/>
      <w:bCs/>
      <w:color w:val="000000"/>
    </w:rPr>
  </w:style>
  <w:style w:type="paragraph" w:customStyle="1" w:styleId="LawyersComments">
    <w:name w:val="Lawyers Comments"/>
    <w:basedOn w:val="Normal"/>
    <w:qFormat/>
    <w:rsid w:val="00A353A2"/>
    <w:pPr>
      <w:spacing w:after="120"/>
      <w:ind w:left="720" w:right="720"/>
    </w:pPr>
    <w:rPr>
      <w:i/>
      <w:vanish/>
      <w:color w:val="C00000"/>
    </w:rPr>
  </w:style>
  <w:style w:type="paragraph" w:customStyle="1" w:styleId="Lnum1">
    <w:name w:val="Lnum1"/>
    <w:basedOn w:val="Normal"/>
    <w:uiPriority w:val="99"/>
    <w:unhideWhenUsed/>
    <w:rsid w:val="00A353A2"/>
    <w:pPr>
      <w:numPr>
        <w:ilvl w:val="6"/>
        <w:numId w:val="3"/>
      </w:numPr>
    </w:pPr>
  </w:style>
  <w:style w:type="paragraph" w:customStyle="1" w:styleId="Lnum2">
    <w:name w:val="Lnum2"/>
    <w:basedOn w:val="Normal"/>
    <w:uiPriority w:val="99"/>
    <w:unhideWhenUsed/>
    <w:rsid w:val="00A353A2"/>
    <w:pPr>
      <w:numPr>
        <w:ilvl w:val="7"/>
        <w:numId w:val="3"/>
      </w:numPr>
    </w:pPr>
  </w:style>
  <w:style w:type="paragraph" w:customStyle="1" w:styleId="Lnum3">
    <w:name w:val="Lnum3"/>
    <w:basedOn w:val="Normal"/>
    <w:uiPriority w:val="99"/>
    <w:unhideWhenUsed/>
    <w:rsid w:val="00A353A2"/>
    <w:pPr>
      <w:numPr>
        <w:ilvl w:val="8"/>
        <w:numId w:val="3"/>
      </w:numPr>
    </w:pPr>
  </w:style>
  <w:style w:type="paragraph" w:styleId="NoSpacing">
    <w:name w:val="No Spacing"/>
    <w:link w:val="NoSpacingChar"/>
    <w:uiPriority w:val="1"/>
    <w:qFormat/>
    <w:rsid w:val="00A353A2"/>
    <w:pPr>
      <w:jc w:val="both"/>
    </w:pPr>
    <w:rPr>
      <w:sz w:val="22"/>
      <w:szCs w:val="22"/>
    </w:rPr>
  </w:style>
  <w:style w:type="character" w:customStyle="1" w:styleId="Heading4Char">
    <w:name w:val="Heading 4 Char"/>
    <w:link w:val="Heading4"/>
    <w:uiPriority w:val="9"/>
    <w:semiHidden/>
    <w:rsid w:val="00A353A2"/>
    <w:rPr>
      <w:rFonts w:ascii="Book Antiqua" w:eastAsia="Times New Roman" w:hAnsi="Book Antiqua" w:cs="Times New Roman"/>
      <w:b/>
      <w:bCs/>
      <w:i/>
      <w:iCs/>
      <w:color w:val="000000"/>
    </w:rPr>
  </w:style>
  <w:style w:type="character" w:customStyle="1" w:styleId="Heading5Char">
    <w:name w:val="Heading 5 Char"/>
    <w:link w:val="Heading5"/>
    <w:uiPriority w:val="9"/>
    <w:semiHidden/>
    <w:rsid w:val="00A353A2"/>
    <w:rPr>
      <w:rFonts w:ascii="Book Antiqua" w:eastAsia="Times New Roman" w:hAnsi="Book Antiqua" w:cs="Times New Roman"/>
      <w:color w:val="000000"/>
    </w:rPr>
  </w:style>
  <w:style w:type="character" w:customStyle="1" w:styleId="Heading6Char">
    <w:name w:val="Heading 6 Char"/>
    <w:link w:val="Heading6"/>
    <w:uiPriority w:val="9"/>
    <w:semiHidden/>
    <w:rsid w:val="00A353A2"/>
    <w:rPr>
      <w:rFonts w:ascii="Book Antiqua" w:eastAsia="Times New Roman" w:hAnsi="Book Antiqua" w:cs="Times New Roman"/>
      <w:i/>
      <w:iCs/>
      <w:color w:val="000000"/>
    </w:rPr>
  </w:style>
  <w:style w:type="character" w:customStyle="1" w:styleId="Heading7Char">
    <w:name w:val="Heading 7 Char"/>
    <w:link w:val="Heading7"/>
    <w:uiPriority w:val="9"/>
    <w:semiHidden/>
    <w:rsid w:val="00A353A2"/>
    <w:rPr>
      <w:rFonts w:ascii="Book Antiqua" w:eastAsia="Times New Roman" w:hAnsi="Book Antiqua" w:cs="Times New Roman"/>
      <w:i/>
      <w:iCs/>
      <w:color w:val="404040"/>
    </w:rPr>
  </w:style>
  <w:style w:type="character" w:customStyle="1" w:styleId="Heading8Char">
    <w:name w:val="Heading 8 Char"/>
    <w:link w:val="Heading8"/>
    <w:uiPriority w:val="9"/>
    <w:semiHidden/>
    <w:rsid w:val="00A353A2"/>
    <w:rPr>
      <w:rFonts w:ascii="Book Antiqua" w:eastAsia="Times New Roman" w:hAnsi="Book Antiqua" w:cs="Times New Roman"/>
      <w:color w:val="404040"/>
      <w:sz w:val="20"/>
      <w:szCs w:val="20"/>
    </w:rPr>
  </w:style>
  <w:style w:type="character" w:customStyle="1" w:styleId="Heading9Char">
    <w:name w:val="Heading 9 Char"/>
    <w:link w:val="Heading9"/>
    <w:uiPriority w:val="9"/>
    <w:semiHidden/>
    <w:rsid w:val="00A353A2"/>
    <w:rPr>
      <w:rFonts w:ascii="Book Antiqua" w:eastAsia="Times New Roman" w:hAnsi="Book Antiqua" w:cs="Times New Roman"/>
      <w:i/>
      <w:iCs/>
      <w:color w:val="404040"/>
      <w:sz w:val="20"/>
      <w:szCs w:val="20"/>
    </w:rPr>
  </w:style>
  <w:style w:type="paragraph" w:styleId="Caption">
    <w:name w:val="caption"/>
    <w:basedOn w:val="Normal"/>
    <w:next w:val="Normal"/>
    <w:uiPriority w:val="35"/>
    <w:semiHidden/>
    <w:unhideWhenUsed/>
    <w:qFormat/>
    <w:rsid w:val="00A353A2"/>
    <w:pPr>
      <w:spacing w:after="200"/>
    </w:pPr>
    <w:rPr>
      <w:b/>
      <w:bCs/>
      <w:color w:val="000000"/>
      <w:sz w:val="18"/>
      <w:szCs w:val="18"/>
    </w:rPr>
  </w:style>
  <w:style w:type="paragraph" w:styleId="Title">
    <w:name w:val="Title"/>
    <w:basedOn w:val="Normal"/>
    <w:next w:val="Normal"/>
    <w:link w:val="TitleChar"/>
    <w:uiPriority w:val="10"/>
    <w:qFormat/>
    <w:rsid w:val="00A353A2"/>
    <w:pPr>
      <w:keepNext/>
      <w:jc w:val="center"/>
    </w:pPr>
    <w:rPr>
      <w:b/>
      <w:spacing w:val="5"/>
      <w:kern w:val="28"/>
      <w:sz w:val="28"/>
      <w:szCs w:val="52"/>
    </w:rPr>
  </w:style>
  <w:style w:type="character" w:customStyle="1" w:styleId="TitleChar">
    <w:name w:val="Title Char"/>
    <w:link w:val="Title"/>
    <w:uiPriority w:val="10"/>
    <w:rsid w:val="00A353A2"/>
    <w:rPr>
      <w:rFonts w:eastAsia="Times New Roman" w:cs="Times New Roman"/>
      <w:b/>
      <w:spacing w:val="5"/>
      <w:kern w:val="28"/>
      <w:sz w:val="28"/>
      <w:szCs w:val="52"/>
    </w:rPr>
  </w:style>
  <w:style w:type="paragraph" w:styleId="Subtitle">
    <w:name w:val="Subtitle"/>
    <w:basedOn w:val="Normal"/>
    <w:next w:val="Normal"/>
    <w:link w:val="SubtitleChar"/>
    <w:uiPriority w:val="11"/>
    <w:qFormat/>
    <w:rsid w:val="00A353A2"/>
    <w:pPr>
      <w:keepNext/>
      <w:numPr>
        <w:ilvl w:val="1"/>
      </w:numPr>
      <w:spacing w:after="120"/>
      <w:outlineLvl w:val="1"/>
    </w:pPr>
    <w:rPr>
      <w:b/>
      <w:iCs/>
      <w:spacing w:val="15"/>
      <w:szCs w:val="24"/>
    </w:rPr>
  </w:style>
  <w:style w:type="character" w:customStyle="1" w:styleId="SubtitleChar">
    <w:name w:val="Subtitle Char"/>
    <w:link w:val="Subtitle"/>
    <w:uiPriority w:val="11"/>
    <w:rsid w:val="00A353A2"/>
    <w:rPr>
      <w:rFonts w:eastAsia="Times New Roman" w:cs="Times New Roman"/>
      <w:b/>
      <w:iCs/>
      <w:spacing w:val="15"/>
      <w:szCs w:val="24"/>
    </w:rPr>
  </w:style>
  <w:style w:type="character" w:styleId="Strong">
    <w:name w:val="Strong"/>
    <w:uiPriority w:val="22"/>
    <w:qFormat/>
    <w:rsid w:val="00A353A2"/>
    <w:rPr>
      <w:b/>
      <w:bCs/>
    </w:rPr>
  </w:style>
  <w:style w:type="character" w:styleId="Emphasis">
    <w:name w:val="Emphasis"/>
    <w:uiPriority w:val="20"/>
    <w:rsid w:val="00A353A2"/>
    <w:rPr>
      <w:i/>
      <w:iCs/>
    </w:rPr>
  </w:style>
  <w:style w:type="character" w:customStyle="1" w:styleId="NoSpacingChar">
    <w:name w:val="No Spacing Char"/>
    <w:basedOn w:val="DefaultParagraphFont"/>
    <w:link w:val="NoSpacing"/>
    <w:uiPriority w:val="1"/>
    <w:rsid w:val="00A353A2"/>
  </w:style>
  <w:style w:type="paragraph" w:styleId="ListParagraph">
    <w:name w:val="List Paragraph"/>
    <w:basedOn w:val="Normal"/>
    <w:uiPriority w:val="34"/>
    <w:qFormat/>
    <w:rsid w:val="00A353A2"/>
    <w:pPr>
      <w:ind w:left="720"/>
      <w:contextualSpacing/>
    </w:pPr>
  </w:style>
  <w:style w:type="paragraph" w:styleId="Quote">
    <w:name w:val="Quote"/>
    <w:basedOn w:val="Normal"/>
    <w:next w:val="Normal"/>
    <w:link w:val="QuoteChar"/>
    <w:uiPriority w:val="29"/>
    <w:qFormat/>
    <w:rsid w:val="00A353A2"/>
    <w:pPr>
      <w:ind w:left="1440" w:right="1440"/>
    </w:pPr>
    <w:rPr>
      <w:i/>
      <w:iCs/>
      <w:color w:val="000000"/>
    </w:rPr>
  </w:style>
  <w:style w:type="character" w:customStyle="1" w:styleId="QuoteChar">
    <w:name w:val="Quote Char"/>
    <w:link w:val="Quote"/>
    <w:uiPriority w:val="29"/>
    <w:rsid w:val="00A353A2"/>
    <w:rPr>
      <w:i/>
      <w:iCs/>
      <w:color w:val="000000"/>
    </w:rPr>
  </w:style>
  <w:style w:type="paragraph" w:styleId="IntenseQuote">
    <w:name w:val="Intense Quote"/>
    <w:basedOn w:val="Normal"/>
    <w:next w:val="Normal"/>
    <w:link w:val="IntenseQuoteChar"/>
    <w:uiPriority w:val="30"/>
    <w:unhideWhenUsed/>
    <w:rsid w:val="00A353A2"/>
    <w:pPr>
      <w:pBdr>
        <w:bottom w:val="single" w:sz="4" w:space="4" w:color="000000"/>
      </w:pBdr>
      <w:spacing w:before="200" w:after="280"/>
      <w:ind w:left="936" w:right="936"/>
    </w:pPr>
    <w:rPr>
      <w:b/>
      <w:bCs/>
      <w:i/>
      <w:iCs/>
      <w:color w:val="000000"/>
    </w:rPr>
  </w:style>
  <w:style w:type="character" w:customStyle="1" w:styleId="IntenseQuoteChar">
    <w:name w:val="Intense Quote Char"/>
    <w:link w:val="IntenseQuote"/>
    <w:uiPriority w:val="30"/>
    <w:rsid w:val="00A353A2"/>
    <w:rPr>
      <w:b/>
      <w:bCs/>
      <w:i/>
      <w:iCs/>
      <w:color w:val="000000"/>
    </w:rPr>
  </w:style>
  <w:style w:type="character" w:styleId="SubtleEmphasis">
    <w:name w:val="Subtle Emphasis"/>
    <w:uiPriority w:val="19"/>
    <w:rsid w:val="00A353A2"/>
    <w:rPr>
      <w:i/>
      <w:iCs/>
      <w:color w:val="808080"/>
    </w:rPr>
  </w:style>
  <w:style w:type="character" w:styleId="IntenseEmphasis">
    <w:name w:val="Intense Emphasis"/>
    <w:uiPriority w:val="21"/>
    <w:rsid w:val="00A353A2"/>
    <w:rPr>
      <w:b/>
      <w:bCs/>
      <w:i/>
      <w:iCs/>
      <w:color w:val="000000"/>
    </w:rPr>
  </w:style>
  <w:style w:type="character" w:styleId="SubtleReference">
    <w:name w:val="Subtle Reference"/>
    <w:uiPriority w:val="31"/>
    <w:rsid w:val="00A353A2"/>
    <w:rPr>
      <w:smallCaps/>
      <w:color w:val="C0504D"/>
      <w:u w:val="single"/>
    </w:rPr>
  </w:style>
  <w:style w:type="character" w:styleId="IntenseReference">
    <w:name w:val="Intense Reference"/>
    <w:uiPriority w:val="32"/>
    <w:rsid w:val="00A353A2"/>
    <w:rPr>
      <w:b/>
      <w:bCs/>
      <w:smallCaps/>
      <w:color w:val="C0504D"/>
      <w:spacing w:val="5"/>
      <w:u w:val="single"/>
    </w:rPr>
  </w:style>
  <w:style w:type="character" w:styleId="BookTitle">
    <w:name w:val="Book Title"/>
    <w:uiPriority w:val="33"/>
    <w:rsid w:val="00A353A2"/>
    <w:rPr>
      <w:b/>
      <w:bCs/>
      <w:smallCaps/>
      <w:spacing w:val="5"/>
    </w:rPr>
  </w:style>
  <w:style w:type="paragraph" w:styleId="TOCHeading">
    <w:name w:val="TOC Heading"/>
    <w:basedOn w:val="Heading1"/>
    <w:next w:val="Normal"/>
    <w:uiPriority w:val="39"/>
    <w:semiHidden/>
    <w:unhideWhenUsed/>
    <w:qFormat/>
    <w:rsid w:val="00A353A2"/>
    <w:pPr>
      <w:keepLines/>
      <w:spacing w:before="480" w:after="0"/>
      <w:outlineLvl w:val="9"/>
    </w:pPr>
    <w:rPr>
      <w:sz w:val="28"/>
    </w:rPr>
  </w:style>
  <w:style w:type="paragraph" w:customStyle="1" w:styleId="Outline1">
    <w:name w:val="Outline1"/>
    <w:basedOn w:val="Normal"/>
    <w:qFormat/>
    <w:rsid w:val="00A353A2"/>
    <w:pPr>
      <w:numPr>
        <w:numId w:val="3"/>
      </w:numPr>
    </w:pPr>
  </w:style>
  <w:style w:type="paragraph" w:customStyle="1" w:styleId="Outline2">
    <w:name w:val="Outline2"/>
    <w:basedOn w:val="Normal"/>
    <w:qFormat/>
    <w:rsid w:val="00A353A2"/>
    <w:pPr>
      <w:numPr>
        <w:ilvl w:val="1"/>
        <w:numId w:val="3"/>
      </w:numPr>
    </w:pPr>
  </w:style>
  <w:style w:type="paragraph" w:styleId="List2">
    <w:name w:val="List 2"/>
    <w:basedOn w:val="Normal"/>
    <w:uiPriority w:val="99"/>
    <w:semiHidden/>
    <w:unhideWhenUsed/>
    <w:rsid w:val="00A353A2"/>
    <w:pPr>
      <w:ind w:left="720" w:hanging="360"/>
      <w:contextualSpacing/>
    </w:pPr>
  </w:style>
  <w:style w:type="paragraph" w:customStyle="1" w:styleId="Outline3">
    <w:name w:val="Outline3"/>
    <w:basedOn w:val="Normal"/>
    <w:qFormat/>
    <w:rsid w:val="00A353A2"/>
    <w:pPr>
      <w:numPr>
        <w:ilvl w:val="2"/>
        <w:numId w:val="3"/>
      </w:numPr>
    </w:pPr>
  </w:style>
  <w:style w:type="paragraph" w:styleId="List3">
    <w:name w:val="List 3"/>
    <w:basedOn w:val="Normal"/>
    <w:uiPriority w:val="99"/>
    <w:semiHidden/>
    <w:unhideWhenUsed/>
    <w:rsid w:val="00A353A2"/>
    <w:pPr>
      <w:ind w:left="1080" w:hanging="360"/>
      <w:contextualSpacing/>
    </w:pPr>
  </w:style>
  <w:style w:type="paragraph" w:styleId="ListNumber3">
    <w:name w:val="List Number 3"/>
    <w:basedOn w:val="Normal"/>
    <w:uiPriority w:val="99"/>
    <w:semiHidden/>
    <w:unhideWhenUsed/>
    <w:rsid w:val="00A353A2"/>
    <w:pPr>
      <w:numPr>
        <w:numId w:val="1"/>
      </w:numPr>
      <w:contextualSpacing/>
    </w:pPr>
  </w:style>
  <w:style w:type="paragraph" w:customStyle="1" w:styleId="Outline4">
    <w:name w:val="Outline4"/>
    <w:basedOn w:val="Normal"/>
    <w:qFormat/>
    <w:rsid w:val="00A353A2"/>
    <w:pPr>
      <w:numPr>
        <w:ilvl w:val="3"/>
        <w:numId w:val="3"/>
      </w:numPr>
    </w:pPr>
  </w:style>
  <w:style w:type="paragraph" w:styleId="List4">
    <w:name w:val="List 4"/>
    <w:basedOn w:val="Normal"/>
    <w:uiPriority w:val="99"/>
    <w:semiHidden/>
    <w:unhideWhenUsed/>
    <w:rsid w:val="00A353A2"/>
    <w:pPr>
      <w:ind w:left="1440" w:hanging="360"/>
      <w:contextualSpacing/>
    </w:pPr>
  </w:style>
  <w:style w:type="paragraph" w:customStyle="1" w:styleId="Outline5">
    <w:name w:val="Outline5"/>
    <w:basedOn w:val="Normal"/>
    <w:qFormat/>
    <w:rsid w:val="00A353A2"/>
    <w:pPr>
      <w:numPr>
        <w:ilvl w:val="4"/>
        <w:numId w:val="3"/>
      </w:numPr>
    </w:pPr>
  </w:style>
  <w:style w:type="paragraph" w:styleId="List5">
    <w:name w:val="List 5"/>
    <w:basedOn w:val="Normal"/>
    <w:uiPriority w:val="99"/>
    <w:semiHidden/>
    <w:unhideWhenUsed/>
    <w:rsid w:val="00A353A2"/>
    <w:pPr>
      <w:ind w:left="1800" w:hanging="360"/>
      <w:contextualSpacing/>
    </w:pPr>
  </w:style>
  <w:style w:type="paragraph" w:customStyle="1" w:styleId="Plain">
    <w:name w:val="Plain"/>
    <w:basedOn w:val="Normal"/>
    <w:rsid w:val="00A353A2"/>
  </w:style>
  <w:style w:type="character" w:customStyle="1" w:styleId="Prompt">
    <w:name w:val="Prompt"/>
    <w:rsid w:val="00A353A2"/>
    <w:rPr>
      <w:color w:val="002060"/>
    </w:rPr>
  </w:style>
  <w:style w:type="paragraph" w:customStyle="1" w:styleId="ReLine">
    <w:name w:val="Re:Line"/>
    <w:basedOn w:val="Normal"/>
    <w:next w:val="Normal"/>
    <w:rsid w:val="00A353A2"/>
    <w:pPr>
      <w:ind w:left="2880" w:right="1440" w:hanging="720"/>
    </w:pPr>
    <w:rPr>
      <w:b/>
    </w:rPr>
  </w:style>
  <w:style w:type="character" w:customStyle="1" w:styleId="SEBold">
    <w:name w:val="SE_Bold"/>
    <w:rsid w:val="00A353A2"/>
    <w:rPr>
      <w:b/>
    </w:rPr>
  </w:style>
  <w:style w:type="character" w:customStyle="1" w:styleId="SEItalic">
    <w:name w:val="SE_Italic"/>
    <w:rsid w:val="00A353A2"/>
    <w:rPr>
      <w:i/>
    </w:rPr>
  </w:style>
  <w:style w:type="character" w:customStyle="1" w:styleId="SEUnderline">
    <w:name w:val="SE_Underline"/>
    <w:qFormat/>
    <w:rsid w:val="00A353A2"/>
    <w:rPr>
      <w:u w:val="single"/>
    </w:rPr>
  </w:style>
  <w:style w:type="character" w:customStyle="1" w:styleId="SEBoldUnderline">
    <w:name w:val="SE_BoldUnderline"/>
    <w:qFormat/>
    <w:rsid w:val="00A353A2"/>
    <w:rPr>
      <w:b/>
      <w:u w:val="single"/>
    </w:rPr>
  </w:style>
  <w:style w:type="character" w:customStyle="1" w:styleId="SEBoldItalics">
    <w:name w:val="SE_BoldItalics"/>
    <w:qFormat/>
    <w:rsid w:val="00A353A2"/>
    <w:rPr>
      <w:b/>
      <w:i/>
    </w:rPr>
  </w:style>
  <w:style w:type="paragraph" w:customStyle="1" w:styleId="SEColourStyle">
    <w:name w:val="SE Colour Style"/>
    <w:basedOn w:val="Normal"/>
    <w:link w:val="SEColourStyleChar"/>
    <w:uiPriority w:val="36"/>
    <w:unhideWhenUsed/>
    <w:rsid w:val="00A353A2"/>
  </w:style>
  <w:style w:type="character" w:customStyle="1" w:styleId="SEColourStyleChar">
    <w:name w:val="SE Colour Style Char"/>
    <w:basedOn w:val="DefaultParagraphFont"/>
    <w:link w:val="SEColourStyle"/>
    <w:uiPriority w:val="36"/>
    <w:rsid w:val="00A353A2"/>
  </w:style>
  <w:style w:type="paragraph" w:customStyle="1" w:styleId="PersonalName">
    <w:name w:val="Personal Name"/>
    <w:basedOn w:val="Title"/>
    <w:link w:val="PersonalNameChar"/>
    <w:uiPriority w:val="99"/>
    <w:rsid w:val="00A353A2"/>
    <w:rPr>
      <w:b w:val="0"/>
      <w:caps/>
      <w:color w:val="000000"/>
      <w:szCs w:val="28"/>
    </w:rPr>
  </w:style>
  <w:style w:type="character" w:customStyle="1" w:styleId="PersonalNameChar">
    <w:name w:val="Personal Name Char"/>
    <w:link w:val="PersonalName"/>
    <w:uiPriority w:val="99"/>
    <w:rsid w:val="00A353A2"/>
    <w:rPr>
      <w:rFonts w:eastAsia="Times New Roman" w:cs="Times New Roman"/>
      <w:b w:val="0"/>
      <w:caps/>
      <w:color w:val="000000"/>
      <w:spacing w:val="5"/>
      <w:kern w:val="28"/>
      <w:sz w:val="28"/>
      <w:szCs w:val="28"/>
    </w:rPr>
  </w:style>
  <w:style w:type="paragraph" w:styleId="ListNumber5">
    <w:name w:val="List Number 5"/>
    <w:basedOn w:val="Normal"/>
    <w:uiPriority w:val="99"/>
    <w:semiHidden/>
    <w:unhideWhenUsed/>
    <w:rsid w:val="00A353A2"/>
    <w:pPr>
      <w:numPr>
        <w:numId w:val="2"/>
      </w:numPr>
      <w:contextualSpacing/>
    </w:pPr>
  </w:style>
  <w:style w:type="paragraph" w:styleId="TOAHeading">
    <w:name w:val="toa heading"/>
    <w:basedOn w:val="Normal"/>
    <w:next w:val="Normal"/>
    <w:uiPriority w:val="99"/>
    <w:unhideWhenUsed/>
    <w:rsid w:val="00E8161F"/>
    <w:pPr>
      <w:spacing w:before="120"/>
    </w:pPr>
    <w:rPr>
      <w:b/>
      <w:bCs/>
      <w:szCs w:val="24"/>
    </w:rPr>
  </w:style>
  <w:style w:type="paragraph" w:customStyle="1" w:styleId="Outline6">
    <w:name w:val="Outline6"/>
    <w:basedOn w:val="Normal"/>
    <w:qFormat/>
    <w:rsid w:val="007F4135"/>
    <w:pPr>
      <w:numPr>
        <w:ilvl w:val="5"/>
        <w:numId w:val="3"/>
      </w:numPr>
    </w:pPr>
  </w:style>
  <w:style w:type="character" w:styleId="Hyperlink">
    <w:name w:val="Hyperlink"/>
    <w:semiHidden/>
    <w:rsid w:val="00BD756C"/>
    <w:rPr>
      <w:color w:val="0000FF"/>
      <w:u w:val="single"/>
    </w:rPr>
  </w:style>
  <w:style w:type="paragraph" w:styleId="NormalWeb">
    <w:name w:val="Normal (Web)"/>
    <w:basedOn w:val="Normal"/>
    <w:uiPriority w:val="99"/>
    <w:rsid w:val="00BD756C"/>
    <w:pPr>
      <w:spacing w:before="100" w:beforeAutospacing="1" w:after="100" w:afterAutospacing="1"/>
    </w:pPr>
    <w:rPr>
      <w:sz w:val="24"/>
      <w:szCs w:val="24"/>
    </w:rPr>
  </w:style>
  <w:style w:type="paragraph" w:customStyle="1" w:styleId="BasicParagraph">
    <w:name w:val="[Basic Paragraph]"/>
    <w:basedOn w:val="Normal"/>
    <w:uiPriority w:val="99"/>
    <w:rsid w:val="00BD756C"/>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en-CA"/>
    </w:rPr>
  </w:style>
  <w:style w:type="paragraph" w:customStyle="1" w:styleId="Default">
    <w:name w:val="Default"/>
    <w:rsid w:val="00F4353E"/>
    <w:pPr>
      <w:autoSpaceDE w:val="0"/>
      <w:autoSpaceDN w:val="0"/>
      <w:adjustRightInd w:val="0"/>
    </w:pPr>
    <w:rPr>
      <w:rFonts w:ascii="Times New Roman" w:hAnsi="Times New Roman"/>
      <w:color w:val="000000"/>
      <w:sz w:val="24"/>
      <w:szCs w:val="24"/>
    </w:rPr>
  </w:style>
  <w:style w:type="paragraph" w:customStyle="1" w:styleId="AgreementL1">
    <w:name w:val="Agreement_L1"/>
    <w:basedOn w:val="Normal"/>
    <w:next w:val="Normal"/>
    <w:rsid w:val="004A410C"/>
    <w:pPr>
      <w:keepNext/>
      <w:numPr>
        <w:numId w:val="4"/>
      </w:numPr>
      <w:spacing w:after="240"/>
      <w:jc w:val="both"/>
      <w:outlineLvl w:val="0"/>
    </w:pPr>
    <w:rPr>
      <w:b/>
      <w:sz w:val="24"/>
      <w:lang w:val="en-CA" w:eastAsia="zh-CN"/>
    </w:rPr>
  </w:style>
  <w:style w:type="paragraph" w:customStyle="1" w:styleId="AgreementL2">
    <w:name w:val="Agreement_L2"/>
    <w:basedOn w:val="AgreementL1"/>
    <w:next w:val="Normal"/>
    <w:rsid w:val="004A410C"/>
    <w:pPr>
      <w:keepNext w:val="0"/>
      <w:numPr>
        <w:ilvl w:val="1"/>
      </w:numPr>
      <w:outlineLvl w:val="1"/>
    </w:pPr>
    <w:rPr>
      <w:b w:val="0"/>
    </w:rPr>
  </w:style>
  <w:style w:type="paragraph" w:customStyle="1" w:styleId="AgreementL3">
    <w:name w:val="Agreement_L3"/>
    <w:basedOn w:val="AgreementL2"/>
    <w:next w:val="Normal"/>
    <w:rsid w:val="004A410C"/>
    <w:pPr>
      <w:numPr>
        <w:ilvl w:val="2"/>
      </w:numPr>
      <w:outlineLvl w:val="2"/>
    </w:pPr>
  </w:style>
  <w:style w:type="paragraph" w:customStyle="1" w:styleId="AgreementL4">
    <w:name w:val="Agreement_L4"/>
    <w:basedOn w:val="AgreementL3"/>
    <w:next w:val="Normal"/>
    <w:rsid w:val="004A410C"/>
    <w:pPr>
      <w:numPr>
        <w:ilvl w:val="3"/>
      </w:numPr>
      <w:outlineLvl w:val="3"/>
    </w:pPr>
  </w:style>
  <w:style w:type="paragraph" w:customStyle="1" w:styleId="AgreementL5">
    <w:name w:val="Agreement_L5"/>
    <w:basedOn w:val="AgreementL4"/>
    <w:next w:val="Normal"/>
    <w:rsid w:val="004A410C"/>
    <w:pPr>
      <w:numPr>
        <w:ilvl w:val="4"/>
      </w:numPr>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6964">
      <w:bodyDiv w:val="1"/>
      <w:marLeft w:val="0"/>
      <w:marRight w:val="0"/>
      <w:marTop w:val="0"/>
      <w:marBottom w:val="0"/>
      <w:divBdr>
        <w:top w:val="none" w:sz="0" w:space="0" w:color="auto"/>
        <w:left w:val="none" w:sz="0" w:space="0" w:color="auto"/>
        <w:bottom w:val="none" w:sz="0" w:space="0" w:color="auto"/>
        <w:right w:val="none" w:sz="0" w:space="0" w:color="auto"/>
      </w:divBdr>
      <w:divsChild>
        <w:div w:id="767892185">
          <w:marLeft w:val="0"/>
          <w:marRight w:val="0"/>
          <w:marTop w:val="0"/>
          <w:marBottom w:val="0"/>
          <w:divBdr>
            <w:top w:val="none" w:sz="0" w:space="0" w:color="auto"/>
            <w:left w:val="none" w:sz="0" w:space="0" w:color="auto"/>
            <w:bottom w:val="none" w:sz="0" w:space="0" w:color="auto"/>
            <w:right w:val="none" w:sz="0" w:space="0" w:color="auto"/>
          </w:divBdr>
          <w:divsChild>
            <w:div w:id="664284801">
              <w:marLeft w:val="0"/>
              <w:marRight w:val="0"/>
              <w:marTop w:val="0"/>
              <w:marBottom w:val="0"/>
              <w:divBdr>
                <w:top w:val="none" w:sz="0" w:space="0" w:color="auto"/>
                <w:left w:val="none" w:sz="0" w:space="0" w:color="auto"/>
                <w:bottom w:val="none" w:sz="0" w:space="0" w:color="auto"/>
                <w:right w:val="none" w:sz="0" w:space="0" w:color="auto"/>
              </w:divBdr>
              <w:divsChild>
                <w:div w:id="7668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5575">
      <w:bodyDiv w:val="1"/>
      <w:marLeft w:val="0"/>
      <w:marRight w:val="0"/>
      <w:marTop w:val="0"/>
      <w:marBottom w:val="0"/>
      <w:divBdr>
        <w:top w:val="none" w:sz="0" w:space="0" w:color="auto"/>
        <w:left w:val="none" w:sz="0" w:space="0" w:color="auto"/>
        <w:bottom w:val="none" w:sz="0" w:space="0" w:color="auto"/>
        <w:right w:val="none" w:sz="0" w:space="0" w:color="auto"/>
      </w:divBdr>
    </w:div>
    <w:div w:id="423764687">
      <w:bodyDiv w:val="1"/>
      <w:marLeft w:val="0"/>
      <w:marRight w:val="0"/>
      <w:marTop w:val="0"/>
      <w:marBottom w:val="0"/>
      <w:divBdr>
        <w:top w:val="none" w:sz="0" w:space="0" w:color="auto"/>
        <w:left w:val="none" w:sz="0" w:space="0" w:color="auto"/>
        <w:bottom w:val="none" w:sz="0" w:space="0" w:color="auto"/>
        <w:right w:val="none" w:sz="0" w:space="0" w:color="auto"/>
      </w:divBdr>
    </w:div>
    <w:div w:id="620963192">
      <w:bodyDiv w:val="1"/>
      <w:marLeft w:val="0"/>
      <w:marRight w:val="0"/>
      <w:marTop w:val="0"/>
      <w:marBottom w:val="0"/>
      <w:divBdr>
        <w:top w:val="none" w:sz="0" w:space="0" w:color="auto"/>
        <w:left w:val="none" w:sz="0" w:space="0" w:color="auto"/>
        <w:bottom w:val="none" w:sz="0" w:space="0" w:color="auto"/>
        <w:right w:val="none" w:sz="0" w:space="0" w:color="auto"/>
      </w:divBdr>
      <w:divsChild>
        <w:div w:id="593366745">
          <w:marLeft w:val="0"/>
          <w:marRight w:val="0"/>
          <w:marTop w:val="0"/>
          <w:marBottom w:val="0"/>
          <w:divBdr>
            <w:top w:val="none" w:sz="0" w:space="0" w:color="auto"/>
            <w:left w:val="none" w:sz="0" w:space="0" w:color="auto"/>
            <w:bottom w:val="none" w:sz="0" w:space="0" w:color="auto"/>
            <w:right w:val="none" w:sz="0" w:space="0" w:color="auto"/>
          </w:divBdr>
          <w:divsChild>
            <w:div w:id="1117336470">
              <w:marLeft w:val="0"/>
              <w:marRight w:val="0"/>
              <w:marTop w:val="0"/>
              <w:marBottom w:val="0"/>
              <w:divBdr>
                <w:top w:val="none" w:sz="0" w:space="0" w:color="auto"/>
                <w:left w:val="none" w:sz="0" w:space="0" w:color="auto"/>
                <w:bottom w:val="none" w:sz="0" w:space="0" w:color="auto"/>
                <w:right w:val="none" w:sz="0" w:space="0" w:color="auto"/>
              </w:divBdr>
              <w:divsChild>
                <w:div w:id="2126145455">
                  <w:marLeft w:val="0"/>
                  <w:marRight w:val="0"/>
                  <w:marTop w:val="0"/>
                  <w:marBottom w:val="0"/>
                  <w:divBdr>
                    <w:top w:val="none" w:sz="0" w:space="0" w:color="auto"/>
                    <w:left w:val="none" w:sz="0" w:space="0" w:color="auto"/>
                    <w:bottom w:val="none" w:sz="0" w:space="0" w:color="auto"/>
                    <w:right w:val="none" w:sz="0" w:space="0" w:color="auto"/>
                  </w:divBdr>
                  <w:divsChild>
                    <w:div w:id="10070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306803">
      <w:bodyDiv w:val="1"/>
      <w:marLeft w:val="0"/>
      <w:marRight w:val="0"/>
      <w:marTop w:val="0"/>
      <w:marBottom w:val="0"/>
      <w:divBdr>
        <w:top w:val="none" w:sz="0" w:space="0" w:color="auto"/>
        <w:left w:val="none" w:sz="0" w:space="0" w:color="auto"/>
        <w:bottom w:val="none" w:sz="0" w:space="0" w:color="auto"/>
        <w:right w:val="none" w:sz="0" w:space="0" w:color="auto"/>
      </w:divBdr>
    </w:div>
    <w:div w:id="1031027753">
      <w:bodyDiv w:val="1"/>
      <w:marLeft w:val="0"/>
      <w:marRight w:val="0"/>
      <w:marTop w:val="0"/>
      <w:marBottom w:val="0"/>
      <w:divBdr>
        <w:top w:val="none" w:sz="0" w:space="0" w:color="auto"/>
        <w:left w:val="none" w:sz="0" w:space="0" w:color="auto"/>
        <w:bottom w:val="none" w:sz="0" w:space="0" w:color="auto"/>
        <w:right w:val="none" w:sz="0" w:space="0" w:color="auto"/>
      </w:divBdr>
    </w:div>
    <w:div w:id="1151289375">
      <w:bodyDiv w:val="1"/>
      <w:marLeft w:val="0"/>
      <w:marRight w:val="0"/>
      <w:marTop w:val="0"/>
      <w:marBottom w:val="0"/>
      <w:divBdr>
        <w:top w:val="none" w:sz="0" w:space="0" w:color="auto"/>
        <w:left w:val="none" w:sz="0" w:space="0" w:color="auto"/>
        <w:bottom w:val="none" w:sz="0" w:space="0" w:color="auto"/>
        <w:right w:val="none" w:sz="0" w:space="0" w:color="auto"/>
      </w:divBdr>
    </w:div>
    <w:div w:id="1193149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ahawkventuresinc.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1F4AC-517E-4BCA-B3A8-1E66FF0DD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4176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2016-03-15T20:14:00Z</cp:lastPrinted>
  <dcterms:created xsi:type="dcterms:W3CDTF">2018-01-11T23:38:00Z</dcterms:created>
  <dcterms:modified xsi:type="dcterms:W3CDTF">2018-01-17T19:09:00Z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DocID">
    <vt:lpwstr>434418 v2</vt:lpwstr>
  </property>
</Properties>
</file>